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621" w:rsidRPr="007C0722" w:rsidRDefault="00D90621" w:rsidP="00D90621">
      <w:pPr>
        <w:autoSpaceDE w:val="0"/>
        <w:autoSpaceDN w:val="0"/>
        <w:adjustRightInd w:val="0"/>
        <w:spacing w:after="0" w:line="240" w:lineRule="auto"/>
        <w:rPr>
          <w:rFonts w:ascii="Times New Roman" w:hAnsi="Times New Roman" w:cs="Times New Roman"/>
          <w:color w:val="000000"/>
          <w:sz w:val="28"/>
          <w:szCs w:val="28"/>
        </w:rPr>
      </w:pPr>
      <w:r>
        <w:rPr>
          <w:noProof/>
          <w:lang w:eastAsia="cs-CZ"/>
        </w:rPr>
        <w:drawing>
          <wp:anchor distT="0" distB="0" distL="114300" distR="114300" simplePos="0" relativeHeight="251659264" behindDoc="1" locked="0" layoutInCell="1" allowOverlap="1" wp14:anchorId="34900138" wp14:editId="138B87EE">
            <wp:simplePos x="0" y="0"/>
            <wp:positionH relativeFrom="column">
              <wp:posOffset>251460</wp:posOffset>
            </wp:positionH>
            <wp:positionV relativeFrom="paragraph">
              <wp:posOffset>83820</wp:posOffset>
            </wp:positionV>
            <wp:extent cx="939800" cy="914400"/>
            <wp:effectExtent l="0" t="0" r="0" b="0"/>
            <wp:wrapTight wrapText="bothSides">
              <wp:wrapPolygon edited="0">
                <wp:start x="0" y="0"/>
                <wp:lineTo x="0" y="21150"/>
                <wp:lineTo x="21016" y="21150"/>
                <wp:lineTo x="21016" y="0"/>
                <wp:lineTo x="0" y="0"/>
              </wp:wrapPolygon>
            </wp:wrapTight>
            <wp:docPr id="2" name="Obrázek 2" descr="KCHC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HCS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9800" cy="914400"/>
                    </a:xfrm>
                    <a:prstGeom prst="rect">
                      <a:avLst/>
                    </a:prstGeom>
                    <a:noFill/>
                  </pic:spPr>
                </pic:pic>
              </a:graphicData>
            </a:graphic>
          </wp:anchor>
        </w:drawing>
      </w:r>
    </w:p>
    <w:p w:rsidR="00D90621" w:rsidRPr="000F3076" w:rsidRDefault="00D90621" w:rsidP="00D90621">
      <w:pPr>
        <w:autoSpaceDE w:val="0"/>
        <w:autoSpaceDN w:val="0"/>
        <w:adjustRightInd w:val="0"/>
        <w:spacing w:after="0" w:line="240" w:lineRule="auto"/>
        <w:ind w:left="2832" w:firstLine="708"/>
        <w:rPr>
          <w:rFonts w:ascii="Times New Roman" w:hAnsi="Times New Roman" w:cs="Times New Roman"/>
          <w:color w:val="000000"/>
          <w:sz w:val="40"/>
          <w:szCs w:val="40"/>
        </w:rPr>
      </w:pPr>
      <w:r w:rsidRPr="000F3076">
        <w:rPr>
          <w:rFonts w:ascii="Times New Roman" w:hAnsi="Times New Roman" w:cs="Times New Roman"/>
          <w:b/>
          <w:bCs/>
          <w:color w:val="000000"/>
          <w:sz w:val="40"/>
          <w:szCs w:val="40"/>
        </w:rPr>
        <w:t>BONITAČNÍ ŘÁD</w:t>
      </w:r>
    </w:p>
    <w:p w:rsidR="00D90621" w:rsidRPr="000F3076" w:rsidRDefault="00D90621" w:rsidP="00D90621">
      <w:pPr>
        <w:autoSpaceDE w:val="0"/>
        <w:autoSpaceDN w:val="0"/>
        <w:adjustRightInd w:val="0"/>
        <w:spacing w:after="0" w:line="240" w:lineRule="auto"/>
        <w:ind w:left="2124" w:firstLine="708"/>
        <w:outlineLvl w:val="1"/>
        <w:rPr>
          <w:rFonts w:ascii="Times New Roman" w:hAnsi="Times New Roman" w:cs="Times New Roman"/>
          <w:color w:val="000000"/>
          <w:sz w:val="40"/>
          <w:szCs w:val="40"/>
        </w:rPr>
      </w:pPr>
      <w:r w:rsidRPr="000F3076">
        <w:rPr>
          <w:rFonts w:ascii="Times New Roman" w:hAnsi="Times New Roman" w:cs="Times New Roman"/>
          <w:color w:val="000000"/>
          <w:sz w:val="40"/>
          <w:szCs w:val="40"/>
        </w:rPr>
        <w:t xml:space="preserve">Klubu chovatelů </w:t>
      </w:r>
      <w:proofErr w:type="spellStart"/>
      <w:r w:rsidRPr="000F3076">
        <w:rPr>
          <w:rFonts w:ascii="Times New Roman" w:hAnsi="Times New Roman" w:cs="Times New Roman"/>
          <w:color w:val="000000"/>
          <w:sz w:val="40"/>
          <w:szCs w:val="40"/>
        </w:rPr>
        <w:t>Collií</w:t>
      </w:r>
      <w:proofErr w:type="spellEnd"/>
      <w:r w:rsidRPr="000F3076">
        <w:rPr>
          <w:rFonts w:ascii="Times New Roman" w:hAnsi="Times New Roman" w:cs="Times New Roman"/>
          <w:color w:val="000000"/>
          <w:sz w:val="40"/>
          <w:szCs w:val="40"/>
        </w:rPr>
        <w:t xml:space="preserve"> a </w:t>
      </w:r>
      <w:proofErr w:type="spellStart"/>
      <w:proofErr w:type="gramStart"/>
      <w:r w:rsidRPr="000F3076">
        <w:rPr>
          <w:rFonts w:ascii="Times New Roman" w:hAnsi="Times New Roman" w:cs="Times New Roman"/>
          <w:color w:val="000000"/>
          <w:sz w:val="40"/>
          <w:szCs w:val="40"/>
        </w:rPr>
        <w:t>Sheltií</w:t>
      </w:r>
      <w:proofErr w:type="spellEnd"/>
      <w:r>
        <w:rPr>
          <w:rFonts w:ascii="Times New Roman" w:hAnsi="Times New Roman" w:cs="Times New Roman"/>
          <w:color w:val="000000"/>
          <w:sz w:val="40"/>
          <w:szCs w:val="40"/>
        </w:rPr>
        <w:t xml:space="preserve"> </w:t>
      </w:r>
      <w:proofErr w:type="spellStart"/>
      <w:r>
        <w:rPr>
          <w:rFonts w:ascii="Times New Roman" w:hAnsi="Times New Roman" w:cs="Times New Roman"/>
          <w:color w:val="000000"/>
          <w:sz w:val="40"/>
          <w:szCs w:val="40"/>
        </w:rPr>
        <w:t>z.s</w:t>
      </w:r>
      <w:proofErr w:type="spellEnd"/>
      <w:r>
        <w:rPr>
          <w:rFonts w:ascii="Times New Roman" w:hAnsi="Times New Roman" w:cs="Times New Roman"/>
          <w:color w:val="000000"/>
          <w:sz w:val="40"/>
          <w:szCs w:val="40"/>
        </w:rPr>
        <w:t>.</w:t>
      </w:r>
      <w:proofErr w:type="gramEnd"/>
    </w:p>
    <w:p w:rsidR="00D90621" w:rsidRPr="007C0722" w:rsidRDefault="00D90621" w:rsidP="00D90621">
      <w:pPr>
        <w:autoSpaceDE w:val="0"/>
        <w:autoSpaceDN w:val="0"/>
        <w:adjustRightInd w:val="0"/>
        <w:spacing w:after="0" w:line="240" w:lineRule="auto"/>
        <w:jc w:val="center"/>
        <w:outlineLvl w:val="1"/>
        <w:rPr>
          <w:rFonts w:ascii="Times New Roman" w:hAnsi="Times New Roman" w:cs="Times New Roman"/>
          <w:color w:val="000000"/>
          <w:sz w:val="28"/>
          <w:szCs w:val="28"/>
        </w:rPr>
      </w:pPr>
    </w:p>
    <w:p w:rsidR="00D90621" w:rsidRPr="007C0722" w:rsidRDefault="00D90621" w:rsidP="00D90621">
      <w:pPr>
        <w:autoSpaceDE w:val="0"/>
        <w:autoSpaceDN w:val="0"/>
        <w:adjustRightInd w:val="0"/>
        <w:spacing w:after="0" w:line="240" w:lineRule="auto"/>
        <w:ind w:left="4248"/>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Pr="007C0722">
        <w:rPr>
          <w:rFonts w:ascii="Times New Roman" w:hAnsi="Times New Roman" w:cs="Times New Roman"/>
          <w:b/>
          <w:bCs/>
          <w:color w:val="000000"/>
          <w:sz w:val="28"/>
          <w:szCs w:val="28"/>
        </w:rPr>
        <w:t xml:space="preserve">Článek 1 </w:t>
      </w:r>
    </w:p>
    <w:p w:rsidR="00D90621" w:rsidRPr="007C0722" w:rsidRDefault="00D90621" w:rsidP="00D90621">
      <w:pPr>
        <w:autoSpaceDE w:val="0"/>
        <w:autoSpaceDN w:val="0"/>
        <w:adjustRightInd w:val="0"/>
        <w:spacing w:after="0" w:line="240" w:lineRule="auto"/>
        <w:jc w:val="center"/>
        <w:rPr>
          <w:rFonts w:ascii="Times New Roman" w:hAnsi="Times New Roman" w:cs="Times New Roman"/>
          <w:color w:val="000000"/>
          <w:sz w:val="28"/>
          <w:szCs w:val="28"/>
        </w:rPr>
      </w:pPr>
      <w:r w:rsidRPr="007C0722">
        <w:rPr>
          <w:rFonts w:ascii="Times New Roman" w:hAnsi="Times New Roman" w:cs="Times New Roman"/>
          <w:b/>
          <w:bCs/>
          <w:color w:val="000000"/>
          <w:sz w:val="28"/>
          <w:szCs w:val="28"/>
        </w:rPr>
        <w:t xml:space="preserve">Základní ustanovení </w:t>
      </w:r>
    </w:p>
    <w:p w:rsidR="00D90621" w:rsidRPr="00DA0064" w:rsidRDefault="00D90621" w:rsidP="00D90621">
      <w:pPr>
        <w:pStyle w:val="Odstavecseseznamem"/>
        <w:numPr>
          <w:ilvl w:val="0"/>
          <w:numId w:val="2"/>
        </w:numPr>
        <w:autoSpaceDE w:val="0"/>
        <w:autoSpaceDN w:val="0"/>
        <w:adjustRightInd w:val="0"/>
        <w:spacing w:after="0" w:line="240" w:lineRule="auto"/>
        <w:ind w:left="284" w:hanging="284"/>
        <w:rPr>
          <w:rFonts w:ascii="Times New Roman" w:hAnsi="Times New Roman" w:cs="Times New Roman"/>
          <w:color w:val="000000"/>
          <w:sz w:val="28"/>
          <w:szCs w:val="28"/>
        </w:rPr>
      </w:pPr>
      <w:r w:rsidRPr="00DA0064">
        <w:rPr>
          <w:rFonts w:ascii="Times New Roman" w:hAnsi="Times New Roman" w:cs="Times New Roman"/>
          <w:color w:val="000000"/>
          <w:sz w:val="28"/>
          <w:szCs w:val="28"/>
        </w:rPr>
        <w:t xml:space="preserve">Bonitace je popisná prohlídka, která slouží k získání a zdokumentování poznatků o exteriérových a povahových vlastnostech bonitovaných jedinců, jejich nedostatcích, vadách a odchylkách od FCI - standardu plemene. Údaje získané a stanovené při bonitaci se zaznamenávají do bonitačního listu, do průkazu původu a jsou součástí hlavních údajů o psu nebo feně v záznamech dílčí plemenné knihy (dále DPK) a genealogii Klubu chovatelů </w:t>
      </w:r>
      <w:proofErr w:type="spellStart"/>
      <w:r w:rsidRPr="00DA0064">
        <w:rPr>
          <w:rFonts w:ascii="Times New Roman" w:hAnsi="Times New Roman" w:cs="Times New Roman"/>
          <w:color w:val="000000"/>
          <w:sz w:val="28"/>
          <w:szCs w:val="28"/>
        </w:rPr>
        <w:t>Collií</w:t>
      </w:r>
      <w:proofErr w:type="spellEnd"/>
      <w:r w:rsidRPr="00DA0064">
        <w:rPr>
          <w:rFonts w:ascii="Times New Roman" w:hAnsi="Times New Roman" w:cs="Times New Roman"/>
          <w:color w:val="000000"/>
          <w:sz w:val="28"/>
          <w:szCs w:val="28"/>
        </w:rPr>
        <w:t xml:space="preserve"> a </w:t>
      </w:r>
      <w:proofErr w:type="spellStart"/>
      <w:proofErr w:type="gramStart"/>
      <w:r w:rsidRPr="00DA0064">
        <w:rPr>
          <w:rFonts w:ascii="Times New Roman" w:hAnsi="Times New Roman" w:cs="Times New Roman"/>
          <w:color w:val="000000"/>
          <w:sz w:val="28"/>
          <w:szCs w:val="28"/>
        </w:rPr>
        <w:t>Sheltií</w:t>
      </w:r>
      <w:proofErr w:type="spellEnd"/>
      <w:r w:rsidRPr="00DA0064">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z.s</w:t>
      </w:r>
      <w:proofErr w:type="spellEnd"/>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r w:rsidRPr="00DA0064">
        <w:rPr>
          <w:rFonts w:ascii="Times New Roman" w:hAnsi="Times New Roman" w:cs="Times New Roman"/>
          <w:color w:val="000000"/>
          <w:sz w:val="28"/>
          <w:szCs w:val="28"/>
        </w:rPr>
        <w:t xml:space="preserve">(dále Klub). </w:t>
      </w:r>
    </w:p>
    <w:p w:rsidR="00D90621" w:rsidRPr="007C0722" w:rsidRDefault="00D90621" w:rsidP="00D90621">
      <w:pPr>
        <w:autoSpaceDE w:val="0"/>
        <w:autoSpaceDN w:val="0"/>
        <w:adjustRightInd w:val="0"/>
        <w:spacing w:after="0" w:line="240" w:lineRule="auto"/>
        <w:ind w:left="360" w:hanging="360"/>
        <w:rPr>
          <w:rFonts w:ascii="Times New Roman" w:hAnsi="Times New Roman" w:cs="Times New Roman"/>
          <w:color w:val="000000"/>
          <w:sz w:val="28"/>
          <w:szCs w:val="28"/>
        </w:rPr>
      </w:pPr>
    </w:p>
    <w:p w:rsidR="00D90621" w:rsidRPr="00DA0064" w:rsidRDefault="00D90621" w:rsidP="00D90621">
      <w:pPr>
        <w:pStyle w:val="Odstavecseseznamem"/>
        <w:numPr>
          <w:ilvl w:val="0"/>
          <w:numId w:val="2"/>
        </w:numPr>
        <w:autoSpaceDE w:val="0"/>
        <w:autoSpaceDN w:val="0"/>
        <w:adjustRightInd w:val="0"/>
        <w:spacing w:after="0" w:line="240" w:lineRule="auto"/>
        <w:ind w:left="284" w:hanging="284"/>
        <w:rPr>
          <w:rFonts w:ascii="Times New Roman" w:hAnsi="Times New Roman" w:cs="Times New Roman"/>
          <w:color w:val="000000"/>
          <w:sz w:val="28"/>
          <w:szCs w:val="28"/>
        </w:rPr>
      </w:pPr>
      <w:r w:rsidRPr="00DA0064">
        <w:rPr>
          <w:rFonts w:ascii="Times New Roman" w:hAnsi="Times New Roman" w:cs="Times New Roman"/>
          <w:color w:val="000000"/>
          <w:sz w:val="28"/>
          <w:szCs w:val="28"/>
        </w:rPr>
        <w:t xml:space="preserve">K rozmnožování smí být použito výhradně jedinců, kteří oba splnili níže uvedené podmínky pro vstup do chovu a byli před prvním krytím přeregistrováni v plemenné knize ČMKU (dále PK ČMKU). </w:t>
      </w:r>
    </w:p>
    <w:p w:rsidR="00D90621" w:rsidRPr="007C0722" w:rsidRDefault="00D90621" w:rsidP="00D90621">
      <w:pPr>
        <w:autoSpaceDE w:val="0"/>
        <w:autoSpaceDN w:val="0"/>
        <w:adjustRightInd w:val="0"/>
        <w:spacing w:after="0" w:line="240" w:lineRule="auto"/>
        <w:rPr>
          <w:rFonts w:ascii="Times New Roman" w:hAnsi="Times New Roman" w:cs="Times New Roman"/>
          <w:color w:val="000000"/>
          <w:sz w:val="28"/>
          <w:szCs w:val="28"/>
        </w:rPr>
      </w:pPr>
    </w:p>
    <w:p w:rsidR="00D90621" w:rsidRPr="007C0722" w:rsidRDefault="00D90621" w:rsidP="00D90621">
      <w:pPr>
        <w:autoSpaceDE w:val="0"/>
        <w:autoSpaceDN w:val="0"/>
        <w:adjustRightInd w:val="0"/>
        <w:spacing w:after="0" w:line="240" w:lineRule="auto"/>
        <w:jc w:val="center"/>
        <w:rPr>
          <w:rFonts w:ascii="Times New Roman" w:hAnsi="Times New Roman" w:cs="Times New Roman"/>
          <w:color w:val="000000"/>
          <w:sz w:val="28"/>
          <w:szCs w:val="28"/>
        </w:rPr>
      </w:pPr>
      <w:r w:rsidRPr="007C0722">
        <w:rPr>
          <w:rFonts w:ascii="Times New Roman" w:hAnsi="Times New Roman" w:cs="Times New Roman"/>
          <w:b/>
          <w:bCs/>
          <w:color w:val="000000"/>
          <w:sz w:val="28"/>
          <w:szCs w:val="28"/>
        </w:rPr>
        <w:t xml:space="preserve">Článek 2 </w:t>
      </w:r>
    </w:p>
    <w:p w:rsidR="00D90621" w:rsidRPr="007C0722" w:rsidRDefault="00D90621" w:rsidP="00D90621">
      <w:pPr>
        <w:autoSpaceDE w:val="0"/>
        <w:autoSpaceDN w:val="0"/>
        <w:adjustRightInd w:val="0"/>
        <w:spacing w:after="0" w:line="240" w:lineRule="auto"/>
        <w:jc w:val="center"/>
        <w:rPr>
          <w:rFonts w:ascii="Times New Roman" w:hAnsi="Times New Roman" w:cs="Times New Roman"/>
          <w:color w:val="000000"/>
          <w:sz w:val="28"/>
          <w:szCs w:val="28"/>
        </w:rPr>
      </w:pPr>
      <w:r w:rsidRPr="007C0722">
        <w:rPr>
          <w:rFonts w:ascii="Times New Roman" w:hAnsi="Times New Roman" w:cs="Times New Roman"/>
          <w:b/>
          <w:bCs/>
          <w:color w:val="000000"/>
          <w:sz w:val="28"/>
          <w:szCs w:val="28"/>
        </w:rPr>
        <w:t xml:space="preserve">Zásady pořádání bonitací </w:t>
      </w:r>
    </w:p>
    <w:p w:rsidR="00D90621" w:rsidRPr="007C0722" w:rsidRDefault="00D90621" w:rsidP="00D90621">
      <w:pPr>
        <w:autoSpaceDE w:val="0"/>
        <w:autoSpaceDN w:val="0"/>
        <w:adjustRightInd w:val="0"/>
        <w:spacing w:after="0" w:line="240" w:lineRule="auto"/>
        <w:ind w:left="360" w:hanging="360"/>
        <w:rPr>
          <w:rFonts w:ascii="Times New Roman" w:hAnsi="Times New Roman" w:cs="Times New Roman"/>
          <w:color w:val="000000"/>
          <w:sz w:val="28"/>
          <w:szCs w:val="28"/>
        </w:rPr>
      </w:pPr>
      <w:r w:rsidRPr="00DA0064">
        <w:rPr>
          <w:rFonts w:ascii="Times New Roman" w:hAnsi="Times New Roman" w:cs="Times New Roman"/>
          <w:color w:val="000000"/>
          <w:sz w:val="28"/>
          <w:szCs w:val="28"/>
        </w:rPr>
        <w:t>1.</w:t>
      </w:r>
      <w:r w:rsidRPr="00DA0064">
        <w:rPr>
          <w:rFonts w:ascii="Times New Roman" w:hAnsi="Times New Roman" w:cs="Times New Roman"/>
          <w:color w:val="000000"/>
          <w:sz w:val="28"/>
          <w:szCs w:val="28"/>
        </w:rPr>
        <w:tab/>
      </w:r>
      <w:r w:rsidRPr="007C0722">
        <w:rPr>
          <w:rFonts w:ascii="Times New Roman" w:hAnsi="Times New Roman" w:cs="Times New Roman"/>
          <w:color w:val="000000"/>
          <w:sz w:val="28"/>
          <w:szCs w:val="28"/>
        </w:rPr>
        <w:t>Bonitace jsou pořádány podle plánu termínového kalendáře</w:t>
      </w:r>
      <w:r>
        <w:rPr>
          <w:rFonts w:ascii="Times New Roman" w:hAnsi="Times New Roman" w:cs="Times New Roman"/>
          <w:color w:val="000000"/>
          <w:sz w:val="28"/>
          <w:szCs w:val="28"/>
        </w:rPr>
        <w:t xml:space="preserve"> </w:t>
      </w:r>
      <w:r w:rsidRPr="009155A1">
        <w:rPr>
          <w:rFonts w:ascii="Times New Roman" w:hAnsi="Times New Roman" w:cs="Times New Roman"/>
          <w:color w:val="000000"/>
          <w:sz w:val="28"/>
          <w:szCs w:val="28"/>
        </w:rPr>
        <w:t>při klubových výstavách</w:t>
      </w:r>
      <w:r w:rsidRPr="007C0722">
        <w:rPr>
          <w:rFonts w:ascii="Times New Roman" w:hAnsi="Times New Roman" w:cs="Times New Roman"/>
          <w:color w:val="000000"/>
          <w:sz w:val="28"/>
          <w:szCs w:val="28"/>
        </w:rPr>
        <w:t>, který vyhlašuje výbor Klubu na celý kalendářní rok předem, případně mohou být bonitace vyhlášeny výborem Klubu v dalších termínech</w:t>
      </w:r>
      <w:r>
        <w:rPr>
          <w:rFonts w:ascii="Times New Roman" w:hAnsi="Times New Roman" w:cs="Times New Roman"/>
          <w:color w:val="000000"/>
          <w:sz w:val="28"/>
          <w:szCs w:val="28"/>
        </w:rPr>
        <w:t xml:space="preserve"> a místech. </w:t>
      </w:r>
    </w:p>
    <w:p w:rsidR="00D90621" w:rsidRPr="007C0722" w:rsidRDefault="00D90621" w:rsidP="00D90621">
      <w:pPr>
        <w:autoSpaceDE w:val="0"/>
        <w:autoSpaceDN w:val="0"/>
        <w:adjustRightInd w:val="0"/>
        <w:spacing w:after="0" w:line="240" w:lineRule="auto"/>
        <w:ind w:left="360" w:hanging="360"/>
        <w:rPr>
          <w:rFonts w:ascii="Times New Roman" w:hAnsi="Times New Roman" w:cs="Times New Roman"/>
          <w:color w:val="000000"/>
          <w:sz w:val="28"/>
          <w:szCs w:val="28"/>
        </w:rPr>
      </w:pPr>
      <w:r w:rsidRPr="007C0722">
        <w:rPr>
          <w:rFonts w:ascii="Times New Roman" w:hAnsi="Times New Roman" w:cs="Times New Roman"/>
          <w:color w:val="000000"/>
          <w:sz w:val="28"/>
          <w:szCs w:val="28"/>
        </w:rPr>
        <w:t xml:space="preserve">2. </w:t>
      </w:r>
      <w:r w:rsidRPr="00DA0064">
        <w:rPr>
          <w:rFonts w:ascii="Times New Roman" w:hAnsi="Times New Roman" w:cs="Times New Roman"/>
          <w:color w:val="000000"/>
          <w:sz w:val="28"/>
          <w:szCs w:val="28"/>
        </w:rPr>
        <w:tab/>
      </w:r>
      <w:r w:rsidRPr="007C0722">
        <w:rPr>
          <w:rFonts w:ascii="Times New Roman" w:hAnsi="Times New Roman" w:cs="Times New Roman"/>
          <w:color w:val="000000"/>
          <w:sz w:val="28"/>
          <w:szCs w:val="28"/>
        </w:rPr>
        <w:t>Místa a data konání bonitací se volí podle možností Klubu v různých částech ČR a v různých ročních obdobích. Termínový kalendář s uvedením místa a data konání bonitací se zveřejňuje na webu Klubu</w:t>
      </w:r>
      <w:r>
        <w:rPr>
          <w:rFonts w:ascii="Times New Roman" w:hAnsi="Times New Roman" w:cs="Times New Roman"/>
          <w:b/>
          <w:color w:val="000000"/>
          <w:sz w:val="28"/>
          <w:szCs w:val="28"/>
        </w:rPr>
        <w:t>.</w:t>
      </w:r>
    </w:p>
    <w:p w:rsidR="00D90621" w:rsidRPr="007C0722" w:rsidRDefault="00D90621" w:rsidP="00D90621">
      <w:pPr>
        <w:autoSpaceDE w:val="0"/>
        <w:autoSpaceDN w:val="0"/>
        <w:adjustRightInd w:val="0"/>
        <w:spacing w:after="0" w:line="240" w:lineRule="auto"/>
        <w:ind w:left="360" w:hanging="360"/>
        <w:rPr>
          <w:rFonts w:ascii="Times New Roman" w:hAnsi="Times New Roman" w:cs="Times New Roman"/>
          <w:color w:val="000000"/>
          <w:sz w:val="28"/>
          <w:szCs w:val="28"/>
        </w:rPr>
      </w:pPr>
      <w:r w:rsidRPr="007C0722">
        <w:rPr>
          <w:rFonts w:ascii="Times New Roman" w:hAnsi="Times New Roman" w:cs="Times New Roman"/>
          <w:color w:val="000000"/>
          <w:sz w:val="28"/>
          <w:szCs w:val="28"/>
        </w:rPr>
        <w:t>3.</w:t>
      </w:r>
      <w:r w:rsidRPr="00DA0064">
        <w:rPr>
          <w:rFonts w:ascii="Times New Roman" w:hAnsi="Times New Roman" w:cs="Times New Roman"/>
          <w:color w:val="000000"/>
          <w:sz w:val="28"/>
          <w:szCs w:val="28"/>
        </w:rPr>
        <w:t xml:space="preserve"> </w:t>
      </w:r>
      <w:r w:rsidRPr="00DA0064">
        <w:rPr>
          <w:rFonts w:ascii="Times New Roman" w:hAnsi="Times New Roman" w:cs="Times New Roman"/>
          <w:color w:val="000000"/>
          <w:sz w:val="28"/>
          <w:szCs w:val="28"/>
        </w:rPr>
        <w:tab/>
      </w:r>
      <w:r w:rsidRPr="007C0722">
        <w:rPr>
          <w:rFonts w:ascii="Times New Roman" w:hAnsi="Times New Roman" w:cs="Times New Roman"/>
          <w:color w:val="000000"/>
          <w:sz w:val="28"/>
          <w:szCs w:val="28"/>
        </w:rPr>
        <w:t xml:space="preserve">Pro každou bonitaci je výborem Klubu určen garant, který zajišťuje průběh bonitace po technické, materiální a organizační stránce a: </w:t>
      </w:r>
    </w:p>
    <w:p w:rsidR="00D90621" w:rsidRPr="007C0722" w:rsidRDefault="00D90621" w:rsidP="00D90621">
      <w:pPr>
        <w:numPr>
          <w:ilvl w:val="1"/>
          <w:numId w:val="1"/>
        </w:numPr>
        <w:autoSpaceDE w:val="0"/>
        <w:autoSpaceDN w:val="0"/>
        <w:adjustRightInd w:val="0"/>
        <w:spacing w:after="0" w:line="240" w:lineRule="auto"/>
        <w:rPr>
          <w:rFonts w:ascii="Times New Roman" w:hAnsi="Times New Roman" w:cs="Times New Roman"/>
          <w:color w:val="000000"/>
          <w:sz w:val="28"/>
          <w:szCs w:val="28"/>
        </w:rPr>
      </w:pPr>
    </w:p>
    <w:p w:rsidR="00D90621" w:rsidRPr="00DA0064" w:rsidRDefault="00D90621" w:rsidP="00D90621">
      <w:pPr>
        <w:pStyle w:val="Odstavecseseznamem"/>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DA0064">
        <w:rPr>
          <w:rFonts w:ascii="Times New Roman" w:hAnsi="Times New Roman" w:cs="Times New Roman"/>
          <w:color w:val="000000"/>
          <w:sz w:val="28"/>
          <w:szCs w:val="28"/>
        </w:rPr>
        <w:t xml:space="preserve">shromažďuje přihlášky na bonitaci, </w:t>
      </w:r>
    </w:p>
    <w:p w:rsidR="00D90621" w:rsidRPr="007C0722" w:rsidRDefault="00D90621" w:rsidP="00D90621">
      <w:pPr>
        <w:autoSpaceDE w:val="0"/>
        <w:autoSpaceDN w:val="0"/>
        <w:adjustRightInd w:val="0"/>
        <w:spacing w:after="0" w:line="240" w:lineRule="auto"/>
        <w:rPr>
          <w:rFonts w:ascii="Times New Roman" w:hAnsi="Times New Roman" w:cs="Times New Roman"/>
          <w:color w:val="000000"/>
          <w:sz w:val="28"/>
          <w:szCs w:val="28"/>
        </w:rPr>
      </w:pPr>
    </w:p>
    <w:p w:rsidR="00D90621" w:rsidRPr="00DA0064" w:rsidRDefault="00D90621" w:rsidP="00D90621">
      <w:pPr>
        <w:pStyle w:val="Odstavecseseznamem"/>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DA0064">
        <w:rPr>
          <w:rFonts w:ascii="Times New Roman" w:hAnsi="Times New Roman" w:cs="Times New Roman"/>
          <w:color w:val="000000"/>
          <w:sz w:val="28"/>
          <w:szCs w:val="28"/>
        </w:rPr>
        <w:t xml:space="preserve">ověřuje platné členství v Klubu majitele bonitovaného psa, </w:t>
      </w:r>
    </w:p>
    <w:p w:rsidR="00D90621" w:rsidRPr="007C0722" w:rsidRDefault="00D90621" w:rsidP="00D90621">
      <w:pPr>
        <w:autoSpaceDE w:val="0"/>
        <w:autoSpaceDN w:val="0"/>
        <w:adjustRightInd w:val="0"/>
        <w:spacing w:after="0" w:line="240" w:lineRule="auto"/>
        <w:rPr>
          <w:rFonts w:ascii="Times New Roman" w:hAnsi="Times New Roman" w:cs="Times New Roman"/>
          <w:color w:val="000000"/>
          <w:sz w:val="28"/>
          <w:szCs w:val="28"/>
        </w:rPr>
      </w:pPr>
    </w:p>
    <w:p w:rsidR="00D90621" w:rsidRPr="00DA0064" w:rsidRDefault="00D90621" w:rsidP="00D90621">
      <w:pPr>
        <w:pStyle w:val="Odstavecseseznamem"/>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DA0064">
        <w:rPr>
          <w:rFonts w:ascii="Times New Roman" w:hAnsi="Times New Roman" w:cs="Times New Roman"/>
          <w:color w:val="000000"/>
          <w:sz w:val="28"/>
          <w:szCs w:val="28"/>
        </w:rPr>
        <w:t xml:space="preserve">ověřuje ve spolupráci s pokladní uhrazené poplatky, ve výjimečných případech vybírá poplatky při bonitaci a zasílá je na účet Klubu, </w:t>
      </w:r>
    </w:p>
    <w:p w:rsidR="00D90621" w:rsidRPr="007C0722" w:rsidRDefault="00D90621" w:rsidP="00D90621">
      <w:pPr>
        <w:autoSpaceDE w:val="0"/>
        <w:autoSpaceDN w:val="0"/>
        <w:adjustRightInd w:val="0"/>
        <w:spacing w:after="0" w:line="240" w:lineRule="auto"/>
        <w:rPr>
          <w:rFonts w:ascii="Times New Roman" w:hAnsi="Times New Roman" w:cs="Times New Roman"/>
          <w:color w:val="000000"/>
          <w:sz w:val="28"/>
          <w:szCs w:val="28"/>
        </w:rPr>
      </w:pPr>
    </w:p>
    <w:p w:rsidR="00D90621" w:rsidRPr="00DA0064" w:rsidRDefault="00D90621" w:rsidP="00D90621">
      <w:pPr>
        <w:pStyle w:val="Odstavecseseznamem"/>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DA0064">
        <w:rPr>
          <w:rFonts w:ascii="Times New Roman" w:hAnsi="Times New Roman" w:cs="Times New Roman"/>
          <w:color w:val="000000"/>
          <w:sz w:val="28"/>
          <w:szCs w:val="28"/>
        </w:rPr>
        <w:t xml:space="preserve">vyúčtuje finanční nároky členů bonitační komise, </w:t>
      </w:r>
    </w:p>
    <w:p w:rsidR="00D90621" w:rsidRPr="007C0722" w:rsidRDefault="00D90621" w:rsidP="00D90621">
      <w:pPr>
        <w:autoSpaceDE w:val="0"/>
        <w:autoSpaceDN w:val="0"/>
        <w:adjustRightInd w:val="0"/>
        <w:spacing w:after="0" w:line="240" w:lineRule="auto"/>
        <w:rPr>
          <w:rFonts w:ascii="Times New Roman" w:hAnsi="Times New Roman" w:cs="Times New Roman"/>
          <w:color w:val="000000"/>
          <w:sz w:val="28"/>
          <w:szCs w:val="28"/>
        </w:rPr>
      </w:pPr>
    </w:p>
    <w:p w:rsidR="00D90621" w:rsidRPr="00DA0064" w:rsidRDefault="00D90621" w:rsidP="00D90621">
      <w:pPr>
        <w:pStyle w:val="Odstavecseseznamem"/>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DA0064">
        <w:rPr>
          <w:rFonts w:ascii="Times New Roman" w:hAnsi="Times New Roman" w:cs="Times New Roman"/>
          <w:color w:val="000000"/>
          <w:sz w:val="28"/>
          <w:szCs w:val="28"/>
        </w:rPr>
        <w:t xml:space="preserve">zapisuje získané informace do genealogie Klubu, </w:t>
      </w:r>
    </w:p>
    <w:p w:rsidR="00D90621" w:rsidRPr="007C0722" w:rsidRDefault="00D90621" w:rsidP="00D90621">
      <w:pPr>
        <w:autoSpaceDE w:val="0"/>
        <w:autoSpaceDN w:val="0"/>
        <w:adjustRightInd w:val="0"/>
        <w:spacing w:after="0" w:line="240" w:lineRule="auto"/>
        <w:rPr>
          <w:rFonts w:ascii="Times New Roman" w:hAnsi="Times New Roman" w:cs="Times New Roman"/>
          <w:color w:val="000000"/>
          <w:sz w:val="28"/>
          <w:szCs w:val="28"/>
        </w:rPr>
      </w:pPr>
    </w:p>
    <w:p w:rsidR="00D90621" w:rsidRPr="00DA0064" w:rsidRDefault="00D90621" w:rsidP="00D90621">
      <w:pPr>
        <w:pStyle w:val="Odstavecseseznamem"/>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DA0064">
        <w:rPr>
          <w:rFonts w:ascii="Times New Roman" w:hAnsi="Times New Roman" w:cs="Times New Roman"/>
          <w:color w:val="000000"/>
          <w:sz w:val="28"/>
          <w:szCs w:val="28"/>
        </w:rPr>
        <w:t xml:space="preserve">předává kopie bonitačních listů osobě pověřené Klubem, která je archivuje po dobu 10 let. </w:t>
      </w:r>
    </w:p>
    <w:p w:rsidR="00D90621" w:rsidRPr="007C0722" w:rsidRDefault="00D90621" w:rsidP="00D90621">
      <w:pPr>
        <w:autoSpaceDE w:val="0"/>
        <w:autoSpaceDN w:val="0"/>
        <w:adjustRightInd w:val="0"/>
        <w:spacing w:after="0" w:line="240" w:lineRule="auto"/>
        <w:rPr>
          <w:rFonts w:ascii="Times New Roman" w:hAnsi="Times New Roman" w:cs="Times New Roman"/>
          <w:color w:val="000000"/>
          <w:sz w:val="28"/>
          <w:szCs w:val="28"/>
        </w:rPr>
      </w:pPr>
    </w:p>
    <w:p w:rsidR="00D90621" w:rsidRPr="007C0722" w:rsidRDefault="00D90621" w:rsidP="00D90621">
      <w:pPr>
        <w:autoSpaceDE w:val="0"/>
        <w:autoSpaceDN w:val="0"/>
        <w:adjustRightInd w:val="0"/>
        <w:spacing w:after="0" w:line="240" w:lineRule="auto"/>
        <w:jc w:val="center"/>
        <w:rPr>
          <w:rFonts w:ascii="Times New Roman" w:hAnsi="Times New Roman" w:cs="Times New Roman"/>
          <w:color w:val="000000"/>
          <w:sz w:val="28"/>
          <w:szCs w:val="28"/>
        </w:rPr>
      </w:pPr>
      <w:r w:rsidRPr="007C0722">
        <w:rPr>
          <w:rFonts w:ascii="Times New Roman" w:hAnsi="Times New Roman" w:cs="Times New Roman"/>
          <w:b/>
          <w:bCs/>
          <w:color w:val="000000"/>
          <w:sz w:val="28"/>
          <w:szCs w:val="28"/>
        </w:rPr>
        <w:t xml:space="preserve">Článek 3 </w:t>
      </w:r>
    </w:p>
    <w:p w:rsidR="00D90621" w:rsidRPr="007C0722" w:rsidRDefault="00D90621" w:rsidP="00D90621">
      <w:pPr>
        <w:autoSpaceDE w:val="0"/>
        <w:autoSpaceDN w:val="0"/>
        <w:adjustRightInd w:val="0"/>
        <w:spacing w:after="0" w:line="240" w:lineRule="auto"/>
        <w:jc w:val="center"/>
        <w:rPr>
          <w:rFonts w:ascii="Times New Roman" w:hAnsi="Times New Roman" w:cs="Times New Roman"/>
          <w:color w:val="000000"/>
          <w:sz w:val="28"/>
          <w:szCs w:val="28"/>
        </w:rPr>
      </w:pPr>
      <w:r w:rsidRPr="007C0722">
        <w:rPr>
          <w:rFonts w:ascii="Times New Roman" w:hAnsi="Times New Roman" w:cs="Times New Roman"/>
          <w:b/>
          <w:bCs/>
          <w:color w:val="000000"/>
          <w:sz w:val="28"/>
          <w:szCs w:val="28"/>
        </w:rPr>
        <w:t xml:space="preserve">Podmínky pro připuštění k bonitaci </w:t>
      </w:r>
    </w:p>
    <w:p w:rsidR="00D90621" w:rsidRPr="007C0722" w:rsidRDefault="00D90621" w:rsidP="00D90621">
      <w:pPr>
        <w:autoSpaceDE w:val="0"/>
        <w:autoSpaceDN w:val="0"/>
        <w:adjustRightInd w:val="0"/>
        <w:spacing w:after="0" w:line="240" w:lineRule="auto"/>
        <w:ind w:left="360" w:hanging="360"/>
        <w:rPr>
          <w:rFonts w:ascii="Times New Roman" w:hAnsi="Times New Roman" w:cs="Times New Roman"/>
          <w:color w:val="000000"/>
          <w:sz w:val="28"/>
          <w:szCs w:val="28"/>
        </w:rPr>
      </w:pPr>
      <w:r w:rsidRPr="007C0722">
        <w:rPr>
          <w:rFonts w:ascii="Times New Roman" w:hAnsi="Times New Roman" w:cs="Times New Roman"/>
          <w:color w:val="000000"/>
          <w:sz w:val="28"/>
          <w:szCs w:val="28"/>
        </w:rPr>
        <w:t xml:space="preserve">1. </w:t>
      </w:r>
      <w:r w:rsidRPr="00DA0064">
        <w:rPr>
          <w:rFonts w:ascii="Times New Roman" w:hAnsi="Times New Roman" w:cs="Times New Roman"/>
          <w:color w:val="000000"/>
          <w:sz w:val="28"/>
          <w:szCs w:val="28"/>
        </w:rPr>
        <w:tab/>
      </w:r>
      <w:r w:rsidRPr="007C0722">
        <w:rPr>
          <w:rFonts w:ascii="Times New Roman" w:hAnsi="Times New Roman" w:cs="Times New Roman"/>
          <w:color w:val="000000"/>
          <w:sz w:val="28"/>
          <w:szCs w:val="28"/>
        </w:rPr>
        <w:t xml:space="preserve">K bonitaci mohou být předvedeni pouze psi a feny, kteří splňují tyto podmínky: </w:t>
      </w:r>
    </w:p>
    <w:p w:rsidR="00D90621" w:rsidRPr="007C0722" w:rsidRDefault="00D90621" w:rsidP="00D90621">
      <w:pPr>
        <w:autoSpaceDE w:val="0"/>
        <w:autoSpaceDN w:val="0"/>
        <w:adjustRightInd w:val="0"/>
        <w:spacing w:after="0" w:line="240" w:lineRule="auto"/>
        <w:ind w:left="993" w:hanging="284"/>
        <w:rPr>
          <w:rFonts w:ascii="Times New Roman" w:hAnsi="Times New Roman" w:cs="Times New Roman"/>
          <w:color w:val="000000"/>
          <w:sz w:val="28"/>
          <w:szCs w:val="28"/>
        </w:rPr>
      </w:pPr>
      <w:r w:rsidRPr="007C0722">
        <w:rPr>
          <w:rFonts w:ascii="Times New Roman" w:hAnsi="Times New Roman" w:cs="Times New Roman"/>
          <w:color w:val="000000"/>
          <w:sz w:val="28"/>
          <w:szCs w:val="28"/>
        </w:rPr>
        <w:t xml:space="preserve">a) </w:t>
      </w:r>
      <w:r>
        <w:rPr>
          <w:rFonts w:ascii="Times New Roman" w:hAnsi="Times New Roman" w:cs="Times New Roman"/>
          <w:color w:val="000000"/>
          <w:sz w:val="28"/>
          <w:szCs w:val="28"/>
        </w:rPr>
        <w:tab/>
      </w:r>
      <w:r w:rsidRPr="007C0722">
        <w:rPr>
          <w:rFonts w:ascii="Times New Roman" w:hAnsi="Times New Roman" w:cs="Times New Roman"/>
          <w:color w:val="000000"/>
          <w:sz w:val="28"/>
          <w:szCs w:val="28"/>
        </w:rPr>
        <w:t xml:space="preserve">mají platný průkaz původu a jsou v držení majitele, uvedeného v tomto průkazu, v případě spolumajitelství musí být v PP uvedeni všichni majitelé </w:t>
      </w:r>
    </w:p>
    <w:p w:rsidR="00D90621" w:rsidRPr="007C0722" w:rsidRDefault="00D90621" w:rsidP="00D90621">
      <w:pPr>
        <w:autoSpaceDE w:val="0"/>
        <w:autoSpaceDN w:val="0"/>
        <w:adjustRightInd w:val="0"/>
        <w:spacing w:after="0" w:line="240" w:lineRule="auto"/>
        <w:ind w:firstLine="708"/>
        <w:rPr>
          <w:rFonts w:ascii="Times New Roman" w:hAnsi="Times New Roman" w:cs="Times New Roman"/>
          <w:color w:val="000000"/>
          <w:sz w:val="28"/>
          <w:szCs w:val="28"/>
        </w:rPr>
      </w:pPr>
      <w:r w:rsidRPr="007C0722">
        <w:rPr>
          <w:rFonts w:ascii="Times New Roman" w:hAnsi="Times New Roman" w:cs="Times New Roman"/>
          <w:color w:val="000000"/>
          <w:sz w:val="28"/>
          <w:szCs w:val="28"/>
        </w:rPr>
        <w:lastRenderedPageBreak/>
        <w:t xml:space="preserve">b) </w:t>
      </w:r>
      <w:r>
        <w:rPr>
          <w:rFonts w:ascii="Times New Roman" w:hAnsi="Times New Roman" w:cs="Times New Roman"/>
          <w:color w:val="000000"/>
          <w:sz w:val="28"/>
          <w:szCs w:val="28"/>
        </w:rPr>
        <w:tab/>
      </w:r>
      <w:r w:rsidRPr="007C0722">
        <w:rPr>
          <w:rFonts w:ascii="Times New Roman" w:hAnsi="Times New Roman" w:cs="Times New Roman"/>
          <w:color w:val="000000"/>
          <w:sz w:val="28"/>
          <w:szCs w:val="28"/>
        </w:rPr>
        <w:t xml:space="preserve">dosáhli věku: </w:t>
      </w:r>
    </w:p>
    <w:p w:rsidR="00D90621" w:rsidRPr="007C0722" w:rsidRDefault="00D90621" w:rsidP="00D90621">
      <w:pPr>
        <w:autoSpaceDE w:val="0"/>
        <w:autoSpaceDN w:val="0"/>
        <w:adjustRightInd w:val="0"/>
        <w:spacing w:after="0" w:line="240" w:lineRule="auto"/>
        <w:rPr>
          <w:rFonts w:ascii="Times New Roman" w:hAnsi="Times New Roman" w:cs="Times New Roman"/>
          <w:color w:val="000000"/>
          <w:sz w:val="28"/>
          <w:szCs w:val="28"/>
        </w:rPr>
      </w:pPr>
      <w:r w:rsidRPr="00DA0064">
        <w:rPr>
          <w:rFonts w:ascii="Times New Roman" w:hAnsi="Times New Roman" w:cs="Times New Roman"/>
          <w:color w:val="000000"/>
          <w:sz w:val="28"/>
          <w:szCs w:val="28"/>
        </w:rPr>
        <w:tab/>
      </w:r>
      <w:r>
        <w:rPr>
          <w:rFonts w:ascii="Times New Roman" w:hAnsi="Times New Roman" w:cs="Times New Roman"/>
          <w:color w:val="000000"/>
          <w:sz w:val="28"/>
          <w:szCs w:val="28"/>
        </w:rPr>
        <w:tab/>
      </w:r>
      <w:r w:rsidRPr="00DA0064">
        <w:rPr>
          <w:rFonts w:ascii="Times New Roman" w:hAnsi="Times New Roman" w:cs="Times New Roman"/>
          <w:color w:val="000000"/>
          <w:sz w:val="28"/>
          <w:szCs w:val="28"/>
        </w:rPr>
        <w:t xml:space="preserve">- </w:t>
      </w:r>
      <w:r w:rsidRPr="007C0722">
        <w:rPr>
          <w:rFonts w:ascii="Times New Roman" w:hAnsi="Times New Roman" w:cs="Times New Roman"/>
          <w:color w:val="000000"/>
          <w:sz w:val="28"/>
          <w:szCs w:val="28"/>
        </w:rPr>
        <w:t xml:space="preserve">obě plemena kolií minimálně 15 (patnácti) měsíců, </w:t>
      </w:r>
    </w:p>
    <w:p w:rsidR="00D90621" w:rsidRPr="007C0722" w:rsidRDefault="00D90621" w:rsidP="00D90621">
      <w:pPr>
        <w:autoSpaceDE w:val="0"/>
        <w:autoSpaceDN w:val="0"/>
        <w:adjustRightInd w:val="0"/>
        <w:spacing w:after="0" w:line="240" w:lineRule="auto"/>
        <w:ind w:left="360"/>
        <w:rPr>
          <w:rFonts w:ascii="Times New Roman" w:hAnsi="Times New Roman" w:cs="Times New Roman"/>
          <w:color w:val="000000"/>
          <w:sz w:val="28"/>
          <w:szCs w:val="28"/>
        </w:rPr>
      </w:pPr>
      <w:r w:rsidRPr="00DA0064">
        <w:rPr>
          <w:rFonts w:ascii="Times New Roman" w:hAnsi="Times New Roman" w:cs="Times New Roman"/>
          <w:color w:val="000000"/>
          <w:sz w:val="28"/>
          <w:szCs w:val="28"/>
        </w:rPr>
        <w:tab/>
      </w:r>
      <w:r>
        <w:rPr>
          <w:rFonts w:ascii="Times New Roman" w:hAnsi="Times New Roman" w:cs="Times New Roman"/>
          <w:color w:val="000000"/>
          <w:sz w:val="28"/>
          <w:szCs w:val="28"/>
        </w:rPr>
        <w:tab/>
      </w:r>
      <w:r w:rsidRPr="00DA0064">
        <w:rPr>
          <w:rFonts w:ascii="Times New Roman" w:hAnsi="Times New Roman" w:cs="Times New Roman"/>
          <w:color w:val="000000"/>
          <w:sz w:val="28"/>
          <w:szCs w:val="28"/>
        </w:rPr>
        <w:t xml:space="preserve">- </w:t>
      </w:r>
      <w:proofErr w:type="spellStart"/>
      <w:r w:rsidRPr="007C0722">
        <w:rPr>
          <w:rFonts w:ascii="Times New Roman" w:hAnsi="Times New Roman" w:cs="Times New Roman"/>
          <w:color w:val="000000"/>
          <w:sz w:val="28"/>
          <w:szCs w:val="28"/>
        </w:rPr>
        <w:t>šeltie</w:t>
      </w:r>
      <w:proofErr w:type="spellEnd"/>
      <w:r w:rsidRPr="007C0722">
        <w:rPr>
          <w:rFonts w:ascii="Times New Roman" w:hAnsi="Times New Roman" w:cs="Times New Roman"/>
          <w:color w:val="000000"/>
          <w:sz w:val="28"/>
          <w:szCs w:val="28"/>
        </w:rPr>
        <w:t xml:space="preserve"> minimálně 12 (dvanácti) měsíců. </w:t>
      </w:r>
    </w:p>
    <w:p w:rsidR="00D90621" w:rsidRPr="00AE0503" w:rsidRDefault="00D90621" w:rsidP="00D90621">
      <w:pPr>
        <w:autoSpaceDE w:val="0"/>
        <w:autoSpaceDN w:val="0"/>
        <w:adjustRightInd w:val="0"/>
        <w:spacing w:after="0" w:line="240" w:lineRule="auto"/>
        <w:ind w:left="1416" w:hanging="707"/>
        <w:rPr>
          <w:rFonts w:ascii="Times New Roman" w:hAnsi="Times New Roman" w:cs="Times New Roman"/>
          <w:sz w:val="28"/>
          <w:szCs w:val="28"/>
        </w:rPr>
      </w:pPr>
      <w:r w:rsidRPr="007C0722">
        <w:rPr>
          <w:rFonts w:ascii="Times New Roman" w:hAnsi="Times New Roman" w:cs="Times New Roman"/>
          <w:color w:val="000000"/>
          <w:sz w:val="28"/>
          <w:szCs w:val="28"/>
        </w:rPr>
        <w:t xml:space="preserve">c) </w:t>
      </w:r>
      <w:r>
        <w:rPr>
          <w:rFonts w:ascii="Times New Roman" w:hAnsi="Times New Roman" w:cs="Times New Roman"/>
          <w:color w:val="000000"/>
          <w:sz w:val="28"/>
          <w:szCs w:val="28"/>
        </w:rPr>
        <w:tab/>
      </w:r>
      <w:r w:rsidRPr="00AE0503">
        <w:rPr>
          <w:rFonts w:ascii="Times New Roman" w:hAnsi="Times New Roman" w:cs="Times New Roman"/>
          <w:sz w:val="28"/>
          <w:szCs w:val="28"/>
        </w:rPr>
        <w:t xml:space="preserve">absolvovali klubovou nebo speciální výstavu na území ČR s oceněním výborný nebo velmi dobrý. </w:t>
      </w:r>
    </w:p>
    <w:p w:rsidR="00D90621" w:rsidRDefault="00D90621" w:rsidP="00D90621">
      <w:pPr>
        <w:autoSpaceDE w:val="0"/>
        <w:autoSpaceDN w:val="0"/>
        <w:adjustRightInd w:val="0"/>
        <w:spacing w:after="0" w:line="240" w:lineRule="auto"/>
        <w:ind w:left="1416" w:hanging="707"/>
        <w:rPr>
          <w:rFonts w:ascii="Times New Roman" w:hAnsi="Times New Roman" w:cs="Times New Roman"/>
          <w:color w:val="000000"/>
          <w:sz w:val="28"/>
          <w:szCs w:val="28"/>
        </w:rPr>
      </w:pPr>
      <w:r w:rsidRPr="007C0722">
        <w:rPr>
          <w:rFonts w:ascii="Times New Roman" w:hAnsi="Times New Roman" w:cs="Times New Roman"/>
          <w:color w:val="000000"/>
          <w:sz w:val="28"/>
          <w:szCs w:val="28"/>
        </w:rPr>
        <w:t>d)</w:t>
      </w:r>
      <w:r>
        <w:rPr>
          <w:rFonts w:ascii="Times New Roman" w:hAnsi="Times New Roman" w:cs="Times New Roman"/>
          <w:color w:val="000000"/>
          <w:sz w:val="28"/>
          <w:szCs w:val="28"/>
        </w:rPr>
        <w:tab/>
        <w:t>výstavu</w:t>
      </w:r>
      <w:r w:rsidRPr="007C0722">
        <w:rPr>
          <w:rFonts w:ascii="Times New Roman" w:hAnsi="Times New Roman" w:cs="Times New Roman"/>
          <w:color w:val="000000"/>
          <w:sz w:val="28"/>
          <w:szCs w:val="28"/>
        </w:rPr>
        <w:t xml:space="preserve"> dle bodu c) absolvovali ve věku od 12</w:t>
      </w:r>
      <w:r>
        <w:rPr>
          <w:rFonts w:ascii="Times New Roman" w:hAnsi="Times New Roman" w:cs="Times New Roman"/>
          <w:color w:val="000000"/>
          <w:sz w:val="28"/>
          <w:szCs w:val="28"/>
        </w:rPr>
        <w:t xml:space="preserve"> měsíců</w:t>
      </w:r>
    </w:p>
    <w:p w:rsidR="00D90621" w:rsidRPr="00DA0064" w:rsidRDefault="00D90621" w:rsidP="00D90621">
      <w:pPr>
        <w:autoSpaceDE w:val="0"/>
        <w:autoSpaceDN w:val="0"/>
        <w:adjustRightInd w:val="0"/>
        <w:spacing w:after="0" w:line="240" w:lineRule="auto"/>
        <w:ind w:left="1416" w:hanging="707"/>
        <w:rPr>
          <w:rFonts w:ascii="Times New Roman" w:hAnsi="Times New Roman" w:cs="Times New Roman"/>
          <w:color w:val="000000"/>
          <w:sz w:val="28"/>
          <w:szCs w:val="28"/>
        </w:rPr>
      </w:pPr>
      <w:r>
        <w:rPr>
          <w:rFonts w:ascii="Times New Roman" w:hAnsi="Times New Roman" w:cs="Times New Roman"/>
          <w:color w:val="000000"/>
          <w:sz w:val="28"/>
          <w:szCs w:val="28"/>
        </w:rPr>
        <w:t>e)</w:t>
      </w:r>
      <w:r>
        <w:rPr>
          <w:rFonts w:ascii="Times New Roman" w:hAnsi="Times New Roman" w:cs="Times New Roman"/>
          <w:color w:val="000000"/>
          <w:sz w:val="28"/>
          <w:szCs w:val="28"/>
        </w:rPr>
        <w:tab/>
      </w:r>
      <w:r w:rsidRPr="009E5986">
        <w:rPr>
          <w:rFonts w:ascii="Times New Roman" w:hAnsi="Times New Roman" w:cs="Times New Roman"/>
          <w:color w:val="000000"/>
          <w:sz w:val="28"/>
          <w:szCs w:val="28"/>
        </w:rPr>
        <w:t xml:space="preserve">u </w:t>
      </w:r>
      <w:proofErr w:type="spellStart"/>
      <w:r w:rsidRPr="009E5986">
        <w:rPr>
          <w:rFonts w:ascii="Times New Roman" w:hAnsi="Times New Roman" w:cs="Times New Roman"/>
          <w:color w:val="000000"/>
          <w:sz w:val="28"/>
          <w:szCs w:val="28"/>
        </w:rPr>
        <w:t>šeltií</w:t>
      </w:r>
      <w:proofErr w:type="spellEnd"/>
      <w:r w:rsidRPr="009E5986">
        <w:rPr>
          <w:rFonts w:ascii="Times New Roman" w:hAnsi="Times New Roman" w:cs="Times New Roman"/>
          <w:color w:val="000000"/>
          <w:sz w:val="28"/>
          <w:szCs w:val="28"/>
        </w:rPr>
        <w:t xml:space="preserve"> je doloženo vyšetření luxace patel </w:t>
      </w:r>
    </w:p>
    <w:p w:rsidR="00D90621" w:rsidRPr="007C0722" w:rsidRDefault="00D90621" w:rsidP="00D90621">
      <w:pPr>
        <w:autoSpaceDE w:val="0"/>
        <w:autoSpaceDN w:val="0"/>
        <w:adjustRightInd w:val="0"/>
        <w:spacing w:after="0" w:line="240" w:lineRule="auto"/>
        <w:ind w:left="1416" w:hanging="707"/>
        <w:rPr>
          <w:rFonts w:ascii="Times New Roman" w:hAnsi="Times New Roman" w:cs="Times New Roman"/>
          <w:sz w:val="28"/>
          <w:szCs w:val="28"/>
        </w:rPr>
      </w:pPr>
      <w:r>
        <w:rPr>
          <w:rFonts w:ascii="Times New Roman" w:hAnsi="Times New Roman" w:cs="Times New Roman"/>
          <w:color w:val="000000"/>
          <w:sz w:val="28"/>
          <w:szCs w:val="28"/>
        </w:rPr>
        <w:t>f</w:t>
      </w:r>
      <w:r w:rsidRPr="00DA0064">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7C0722">
        <w:rPr>
          <w:rFonts w:ascii="Times New Roman" w:hAnsi="Times New Roman" w:cs="Times New Roman"/>
          <w:sz w:val="28"/>
          <w:szCs w:val="28"/>
        </w:rPr>
        <w:t xml:space="preserve">jedinec je nezanedbaný, v odpovídající výživové kondici dle plemenné příslušnosti, bez kosmetických úprav a v minulosti mu nebyl proveden zákrok k odstranění exteriérové vady. </w:t>
      </w:r>
    </w:p>
    <w:p w:rsidR="00D90621" w:rsidRPr="00AE0503" w:rsidRDefault="00062B95" w:rsidP="00062B9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r w:rsidR="00D90621" w:rsidRPr="00AE0503">
        <w:rPr>
          <w:rFonts w:ascii="Times New Roman" w:hAnsi="Times New Roman" w:cs="Times New Roman"/>
          <w:sz w:val="28"/>
          <w:szCs w:val="28"/>
        </w:rPr>
        <w:t xml:space="preserve">. </w:t>
      </w:r>
      <w:r w:rsidR="00D90621">
        <w:rPr>
          <w:rFonts w:ascii="Times New Roman" w:hAnsi="Times New Roman" w:cs="Times New Roman"/>
          <w:sz w:val="28"/>
          <w:szCs w:val="28"/>
        </w:rPr>
        <w:t>Jedinci vykazující následující vady a zjištění nemohou být doporučeni k přeregistraci:</w:t>
      </w:r>
      <w:r w:rsidR="00D90621" w:rsidRPr="00AE0503">
        <w:rPr>
          <w:rFonts w:ascii="Times New Roman" w:hAnsi="Times New Roman" w:cs="Times New Roman"/>
          <w:sz w:val="28"/>
          <w:szCs w:val="28"/>
        </w:rPr>
        <w:t xml:space="preserve"> </w:t>
      </w:r>
    </w:p>
    <w:p w:rsidR="00D90621" w:rsidRPr="00AE0503" w:rsidRDefault="00D90621" w:rsidP="00D90621">
      <w:pPr>
        <w:autoSpaceDE w:val="0"/>
        <w:autoSpaceDN w:val="0"/>
        <w:adjustRightInd w:val="0"/>
        <w:spacing w:after="0" w:line="240" w:lineRule="auto"/>
        <w:ind w:firstLine="360"/>
        <w:rPr>
          <w:rFonts w:ascii="Times New Roman" w:hAnsi="Times New Roman" w:cs="Times New Roman"/>
          <w:sz w:val="28"/>
          <w:szCs w:val="28"/>
        </w:rPr>
      </w:pPr>
      <w:r w:rsidRPr="00AE0503">
        <w:rPr>
          <w:rFonts w:ascii="Times New Roman" w:hAnsi="Times New Roman" w:cs="Times New Roman"/>
          <w:sz w:val="28"/>
          <w:szCs w:val="28"/>
        </w:rPr>
        <w:t xml:space="preserve">a) psi – samci, kteří nemají obě varlata normálně vyvinutá a plně sestouplá v šourku </w:t>
      </w:r>
    </w:p>
    <w:p w:rsidR="00D90621" w:rsidRPr="00AE0503" w:rsidRDefault="00D90621" w:rsidP="00D90621">
      <w:pPr>
        <w:autoSpaceDE w:val="0"/>
        <w:autoSpaceDN w:val="0"/>
        <w:adjustRightInd w:val="0"/>
        <w:spacing w:after="0" w:line="240" w:lineRule="auto"/>
        <w:ind w:firstLine="360"/>
        <w:rPr>
          <w:rFonts w:ascii="Times New Roman" w:hAnsi="Times New Roman" w:cs="Times New Roman"/>
          <w:sz w:val="28"/>
          <w:szCs w:val="28"/>
        </w:rPr>
      </w:pPr>
      <w:r w:rsidRPr="00AE0503">
        <w:rPr>
          <w:rFonts w:ascii="Times New Roman" w:hAnsi="Times New Roman" w:cs="Times New Roman"/>
          <w:sz w:val="28"/>
          <w:szCs w:val="28"/>
        </w:rPr>
        <w:t xml:space="preserve">b) jedinci vykazující agresivitu </w:t>
      </w:r>
    </w:p>
    <w:p w:rsidR="00D90621" w:rsidRPr="00AE0503" w:rsidRDefault="00D90621" w:rsidP="00D90621">
      <w:pPr>
        <w:autoSpaceDE w:val="0"/>
        <w:autoSpaceDN w:val="0"/>
        <w:adjustRightInd w:val="0"/>
        <w:spacing w:after="0" w:line="240" w:lineRule="auto"/>
        <w:ind w:left="708" w:hanging="424"/>
        <w:rPr>
          <w:rFonts w:ascii="Times New Roman" w:hAnsi="Times New Roman" w:cs="Times New Roman"/>
          <w:sz w:val="28"/>
          <w:szCs w:val="28"/>
        </w:rPr>
      </w:pPr>
      <w:r w:rsidRPr="00AE0503">
        <w:rPr>
          <w:rFonts w:ascii="Times New Roman" w:hAnsi="Times New Roman" w:cs="Times New Roman"/>
          <w:sz w:val="28"/>
          <w:szCs w:val="28"/>
        </w:rPr>
        <w:t xml:space="preserve"> c) jedinci, u nichž byl proveden zákrok sloužící k odstranění nebo zakrytí anatomické nebo exteriérové vady. </w:t>
      </w:r>
    </w:p>
    <w:p w:rsidR="00D90621" w:rsidRPr="00AE0503" w:rsidRDefault="00D90621" w:rsidP="00D90621">
      <w:pPr>
        <w:autoSpaceDE w:val="0"/>
        <w:autoSpaceDN w:val="0"/>
        <w:adjustRightInd w:val="0"/>
        <w:spacing w:after="0" w:line="240" w:lineRule="auto"/>
        <w:ind w:left="708" w:hanging="424"/>
        <w:rPr>
          <w:rFonts w:ascii="Times New Roman" w:hAnsi="Times New Roman" w:cs="Times New Roman"/>
          <w:sz w:val="28"/>
          <w:szCs w:val="28"/>
        </w:rPr>
      </w:pPr>
      <w:r w:rsidRPr="00AE0503">
        <w:rPr>
          <w:rFonts w:ascii="Times New Roman" w:hAnsi="Times New Roman" w:cs="Times New Roman"/>
          <w:sz w:val="28"/>
          <w:szCs w:val="28"/>
        </w:rPr>
        <w:t xml:space="preserve"> d) jedinci s chybějícím řezákem nebo špičákem</w:t>
      </w:r>
    </w:p>
    <w:p w:rsidR="00D90621" w:rsidRPr="00AE0503" w:rsidRDefault="00D90621" w:rsidP="00D90621">
      <w:pPr>
        <w:autoSpaceDE w:val="0"/>
        <w:autoSpaceDN w:val="0"/>
        <w:adjustRightInd w:val="0"/>
        <w:spacing w:after="0" w:line="240" w:lineRule="auto"/>
        <w:ind w:left="708" w:hanging="424"/>
        <w:rPr>
          <w:rFonts w:ascii="Times New Roman" w:hAnsi="Times New Roman" w:cs="Times New Roman"/>
          <w:sz w:val="28"/>
          <w:szCs w:val="28"/>
        </w:rPr>
      </w:pPr>
      <w:r w:rsidRPr="00AE0503">
        <w:rPr>
          <w:rFonts w:ascii="Times New Roman" w:hAnsi="Times New Roman" w:cs="Times New Roman"/>
          <w:sz w:val="28"/>
          <w:szCs w:val="28"/>
        </w:rPr>
        <w:t xml:space="preserve"> e) jedinci s jiným skusem než nůžkovým</w:t>
      </w:r>
    </w:p>
    <w:p w:rsidR="00D90621" w:rsidRPr="00AE0503" w:rsidRDefault="00D90621" w:rsidP="00D90621">
      <w:pPr>
        <w:autoSpaceDE w:val="0"/>
        <w:autoSpaceDN w:val="0"/>
        <w:adjustRightInd w:val="0"/>
        <w:spacing w:after="0" w:line="240" w:lineRule="auto"/>
        <w:ind w:left="708" w:hanging="424"/>
        <w:rPr>
          <w:rFonts w:ascii="Times New Roman" w:hAnsi="Times New Roman" w:cs="Times New Roman"/>
          <w:sz w:val="28"/>
          <w:szCs w:val="28"/>
        </w:rPr>
      </w:pPr>
      <w:r w:rsidRPr="00AE0503">
        <w:rPr>
          <w:rFonts w:ascii="Times New Roman" w:hAnsi="Times New Roman" w:cs="Times New Roman"/>
          <w:sz w:val="28"/>
          <w:szCs w:val="28"/>
        </w:rPr>
        <w:t xml:space="preserve"> f) jedinci s nesprávně uloženým špičákem nebo špičáky</w:t>
      </w:r>
    </w:p>
    <w:p w:rsidR="00D90621" w:rsidRPr="00AE0503" w:rsidRDefault="00D90621" w:rsidP="00D90621">
      <w:pPr>
        <w:autoSpaceDE w:val="0"/>
        <w:autoSpaceDN w:val="0"/>
        <w:adjustRightInd w:val="0"/>
        <w:spacing w:after="0" w:line="240" w:lineRule="auto"/>
        <w:ind w:left="708" w:hanging="424"/>
        <w:rPr>
          <w:rFonts w:ascii="Times New Roman" w:hAnsi="Times New Roman" w:cs="Times New Roman"/>
          <w:sz w:val="28"/>
          <w:szCs w:val="28"/>
        </w:rPr>
      </w:pPr>
      <w:r w:rsidRPr="00AE0503">
        <w:rPr>
          <w:rFonts w:ascii="Times New Roman" w:hAnsi="Times New Roman" w:cs="Times New Roman"/>
          <w:sz w:val="28"/>
          <w:szCs w:val="28"/>
        </w:rPr>
        <w:t xml:space="preserve"> g) jedinci s chybějícími nebo neprořezanými 2 premoláry vedle sebe</w:t>
      </w:r>
    </w:p>
    <w:p w:rsidR="00D90621" w:rsidRPr="00AE0503" w:rsidRDefault="00D90621" w:rsidP="00D90621">
      <w:pPr>
        <w:autoSpaceDE w:val="0"/>
        <w:autoSpaceDN w:val="0"/>
        <w:adjustRightInd w:val="0"/>
        <w:spacing w:after="0" w:line="240" w:lineRule="auto"/>
        <w:ind w:left="708" w:hanging="424"/>
        <w:rPr>
          <w:rFonts w:ascii="Times New Roman" w:hAnsi="Times New Roman" w:cs="Times New Roman"/>
          <w:sz w:val="28"/>
          <w:szCs w:val="28"/>
        </w:rPr>
      </w:pPr>
      <w:r w:rsidRPr="00AE0503">
        <w:rPr>
          <w:rFonts w:ascii="Times New Roman" w:hAnsi="Times New Roman" w:cs="Times New Roman"/>
          <w:sz w:val="28"/>
          <w:szCs w:val="28"/>
        </w:rPr>
        <w:t xml:space="preserve"> h) jedinci se zalomeným ocasem (nevratná deformace obratlů)</w:t>
      </w:r>
    </w:p>
    <w:p w:rsidR="00D90621" w:rsidRDefault="00D90621" w:rsidP="00D90621">
      <w:pPr>
        <w:autoSpaceDE w:val="0"/>
        <w:autoSpaceDN w:val="0"/>
        <w:adjustRightInd w:val="0"/>
        <w:spacing w:after="0" w:line="240" w:lineRule="auto"/>
        <w:ind w:left="708" w:hanging="424"/>
        <w:rPr>
          <w:rFonts w:ascii="Times New Roman" w:hAnsi="Times New Roman" w:cs="Times New Roman"/>
          <w:sz w:val="28"/>
          <w:szCs w:val="28"/>
        </w:rPr>
      </w:pPr>
      <w:r w:rsidRPr="00AE0503">
        <w:rPr>
          <w:rFonts w:ascii="Times New Roman" w:hAnsi="Times New Roman" w:cs="Times New Roman"/>
          <w:sz w:val="28"/>
          <w:szCs w:val="28"/>
        </w:rPr>
        <w:t xml:space="preserve">ch) jedinci s jiným než standardním zbarvením nebo s bílými </w:t>
      </w:r>
      <w:r>
        <w:rPr>
          <w:rFonts w:ascii="Times New Roman" w:hAnsi="Times New Roman" w:cs="Times New Roman"/>
          <w:sz w:val="28"/>
          <w:szCs w:val="28"/>
        </w:rPr>
        <w:t xml:space="preserve">ohraničenými </w:t>
      </w:r>
      <w:r w:rsidRPr="00AE0503">
        <w:rPr>
          <w:rFonts w:ascii="Times New Roman" w:hAnsi="Times New Roman" w:cs="Times New Roman"/>
          <w:sz w:val="28"/>
          <w:szCs w:val="28"/>
        </w:rPr>
        <w:t>fleky v</w:t>
      </w:r>
      <w:r>
        <w:rPr>
          <w:rFonts w:ascii="Times New Roman" w:hAnsi="Times New Roman" w:cs="Times New Roman"/>
          <w:sz w:val="28"/>
          <w:szCs w:val="28"/>
        </w:rPr>
        <w:t> </w:t>
      </w:r>
      <w:r w:rsidRPr="00AE0503">
        <w:rPr>
          <w:rFonts w:ascii="Times New Roman" w:hAnsi="Times New Roman" w:cs="Times New Roman"/>
          <w:sz w:val="28"/>
          <w:szCs w:val="28"/>
        </w:rPr>
        <w:t>plášti</w:t>
      </w:r>
    </w:p>
    <w:p w:rsidR="00D90621" w:rsidRPr="009155A1" w:rsidRDefault="00D90621" w:rsidP="00D90621">
      <w:pPr>
        <w:pStyle w:val="Odstavecseseznamem"/>
        <w:numPr>
          <w:ilvl w:val="0"/>
          <w:numId w:val="6"/>
        </w:numPr>
        <w:autoSpaceDE w:val="0"/>
        <w:autoSpaceDN w:val="0"/>
        <w:adjustRightInd w:val="0"/>
        <w:spacing w:after="0" w:line="240" w:lineRule="auto"/>
        <w:rPr>
          <w:rFonts w:ascii="Times New Roman" w:hAnsi="Times New Roman" w:cs="Times New Roman"/>
          <w:sz w:val="28"/>
          <w:szCs w:val="28"/>
        </w:rPr>
      </w:pPr>
      <w:r w:rsidRPr="009155A1">
        <w:rPr>
          <w:rFonts w:ascii="Times New Roman" w:hAnsi="Times New Roman" w:cs="Times New Roman"/>
          <w:sz w:val="28"/>
          <w:szCs w:val="28"/>
        </w:rPr>
        <w:t>jedinci s kohoutkovou výškou mimo standard (+/- 1cm)</w:t>
      </w:r>
    </w:p>
    <w:p w:rsidR="00D90621" w:rsidRDefault="00D90621" w:rsidP="00D90621">
      <w:pPr>
        <w:pStyle w:val="Odstavecseseznamem"/>
        <w:numPr>
          <w:ilvl w:val="0"/>
          <w:numId w:val="6"/>
        </w:numPr>
        <w:autoSpaceDE w:val="0"/>
        <w:autoSpaceDN w:val="0"/>
        <w:adjustRightInd w:val="0"/>
        <w:spacing w:after="0" w:line="240" w:lineRule="auto"/>
        <w:rPr>
          <w:rFonts w:ascii="Times New Roman" w:hAnsi="Times New Roman" w:cs="Times New Roman"/>
          <w:bCs/>
          <w:color w:val="FF0000"/>
          <w:sz w:val="28"/>
          <w:szCs w:val="28"/>
        </w:rPr>
      </w:pPr>
      <w:r w:rsidRPr="00663FB9">
        <w:rPr>
          <w:rFonts w:ascii="Times New Roman" w:hAnsi="Times New Roman" w:cs="Times New Roman"/>
          <w:bCs/>
          <w:color w:val="FF0000"/>
          <w:sz w:val="28"/>
          <w:szCs w:val="28"/>
        </w:rPr>
        <w:t>jedinci, u nichž není možné ověřit čip</w:t>
      </w:r>
    </w:p>
    <w:p w:rsidR="00D90621" w:rsidRDefault="00D90621" w:rsidP="00D90621">
      <w:pPr>
        <w:pStyle w:val="Odstavecseseznamem"/>
        <w:numPr>
          <w:ilvl w:val="0"/>
          <w:numId w:val="6"/>
        </w:numPr>
        <w:autoSpaceDE w:val="0"/>
        <w:autoSpaceDN w:val="0"/>
        <w:adjustRightInd w:val="0"/>
        <w:spacing w:after="0" w:line="240" w:lineRule="auto"/>
        <w:rPr>
          <w:rFonts w:ascii="Times New Roman" w:hAnsi="Times New Roman" w:cs="Times New Roman"/>
          <w:bCs/>
          <w:color w:val="FF0000"/>
          <w:sz w:val="28"/>
          <w:szCs w:val="28"/>
        </w:rPr>
      </w:pPr>
      <w:r w:rsidRPr="00663FB9">
        <w:rPr>
          <w:rFonts w:ascii="Times New Roman" w:hAnsi="Times New Roman" w:cs="Times New Roman"/>
          <w:bCs/>
          <w:color w:val="FF0000"/>
          <w:sz w:val="28"/>
          <w:szCs w:val="28"/>
        </w:rPr>
        <w:t>jedinci, kteří nejsou klinicky zdraví</w:t>
      </w:r>
    </w:p>
    <w:p w:rsidR="00D90621" w:rsidRPr="00663FB9" w:rsidRDefault="00D90621" w:rsidP="00D90621">
      <w:pPr>
        <w:pStyle w:val="Odstavecseseznamem"/>
        <w:autoSpaceDE w:val="0"/>
        <w:autoSpaceDN w:val="0"/>
        <w:adjustRightInd w:val="0"/>
        <w:spacing w:after="0" w:line="240" w:lineRule="auto"/>
        <w:ind w:left="690"/>
        <w:rPr>
          <w:rFonts w:ascii="Times New Roman" w:hAnsi="Times New Roman" w:cs="Times New Roman"/>
          <w:bCs/>
          <w:color w:val="FF0000"/>
          <w:sz w:val="28"/>
          <w:szCs w:val="28"/>
        </w:rPr>
      </w:pPr>
    </w:p>
    <w:p w:rsidR="00D90621" w:rsidRPr="00663FB9" w:rsidRDefault="00D90621" w:rsidP="00D90621">
      <w:pPr>
        <w:autoSpaceDE w:val="0"/>
        <w:autoSpaceDN w:val="0"/>
        <w:adjustRightInd w:val="0"/>
        <w:spacing w:after="0" w:line="240" w:lineRule="auto"/>
        <w:ind w:left="708" w:hanging="424"/>
        <w:rPr>
          <w:rFonts w:ascii="Times New Roman" w:hAnsi="Times New Roman" w:cs="Times New Roman"/>
          <w:color w:val="FF0000"/>
          <w:sz w:val="28"/>
          <w:szCs w:val="28"/>
        </w:rPr>
      </w:pPr>
    </w:p>
    <w:p w:rsidR="00D90621" w:rsidRPr="007C0722" w:rsidRDefault="00D90621" w:rsidP="00D90621">
      <w:pPr>
        <w:autoSpaceDE w:val="0"/>
        <w:autoSpaceDN w:val="0"/>
        <w:adjustRightInd w:val="0"/>
        <w:spacing w:after="0" w:line="240" w:lineRule="auto"/>
        <w:rPr>
          <w:rFonts w:ascii="Times New Roman" w:hAnsi="Times New Roman" w:cs="Times New Roman"/>
          <w:sz w:val="28"/>
          <w:szCs w:val="28"/>
        </w:rPr>
      </w:pPr>
    </w:p>
    <w:p w:rsidR="00D90621" w:rsidRPr="007C0722" w:rsidRDefault="00D90621" w:rsidP="00D90621">
      <w:pPr>
        <w:autoSpaceDE w:val="0"/>
        <w:autoSpaceDN w:val="0"/>
        <w:adjustRightInd w:val="0"/>
        <w:spacing w:after="0" w:line="240" w:lineRule="auto"/>
        <w:jc w:val="center"/>
        <w:rPr>
          <w:rFonts w:ascii="Times New Roman" w:hAnsi="Times New Roman" w:cs="Times New Roman"/>
          <w:sz w:val="28"/>
          <w:szCs w:val="28"/>
        </w:rPr>
      </w:pPr>
      <w:r w:rsidRPr="007C0722">
        <w:rPr>
          <w:rFonts w:ascii="Times New Roman" w:hAnsi="Times New Roman" w:cs="Times New Roman"/>
          <w:b/>
          <w:bCs/>
          <w:sz w:val="28"/>
          <w:szCs w:val="28"/>
        </w:rPr>
        <w:t xml:space="preserve">Článek 4 </w:t>
      </w:r>
    </w:p>
    <w:p w:rsidR="00D90621" w:rsidRPr="007C0722" w:rsidRDefault="00D90621" w:rsidP="00D90621">
      <w:pPr>
        <w:autoSpaceDE w:val="0"/>
        <w:autoSpaceDN w:val="0"/>
        <w:adjustRightInd w:val="0"/>
        <w:spacing w:after="0" w:line="240" w:lineRule="auto"/>
        <w:jc w:val="center"/>
        <w:rPr>
          <w:rFonts w:ascii="Times New Roman" w:hAnsi="Times New Roman" w:cs="Times New Roman"/>
          <w:sz w:val="28"/>
          <w:szCs w:val="28"/>
        </w:rPr>
      </w:pPr>
      <w:r w:rsidRPr="007C0722">
        <w:rPr>
          <w:rFonts w:ascii="Times New Roman" w:hAnsi="Times New Roman" w:cs="Times New Roman"/>
          <w:b/>
          <w:bCs/>
          <w:sz w:val="28"/>
          <w:szCs w:val="28"/>
        </w:rPr>
        <w:t xml:space="preserve">Bonitační komise </w:t>
      </w:r>
    </w:p>
    <w:p w:rsidR="00D90621" w:rsidRDefault="00D90621" w:rsidP="00D906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Bonitaci </w:t>
      </w:r>
      <w:r w:rsidRPr="007C0722">
        <w:rPr>
          <w:rFonts w:ascii="Times New Roman" w:hAnsi="Times New Roman" w:cs="Times New Roman"/>
          <w:sz w:val="28"/>
          <w:szCs w:val="28"/>
        </w:rPr>
        <w:t>může provádět pouze minimálně tříčlen</w:t>
      </w:r>
      <w:r>
        <w:rPr>
          <w:rFonts w:ascii="Times New Roman" w:hAnsi="Times New Roman" w:cs="Times New Roman"/>
          <w:sz w:val="28"/>
          <w:szCs w:val="28"/>
        </w:rPr>
        <w:t>n</w:t>
      </w:r>
      <w:r w:rsidRPr="007C0722">
        <w:rPr>
          <w:rFonts w:ascii="Times New Roman" w:hAnsi="Times New Roman" w:cs="Times New Roman"/>
          <w:sz w:val="28"/>
          <w:szCs w:val="28"/>
        </w:rPr>
        <w:t xml:space="preserve">á bonitační komise. Bonitační komisi pro jednotlivé bonitační akce jmenuje Výbor klubu. Práci komise řídí její předseda, kterým musí být rozhodčí exteriéru pro daná plemena. Dalšími členy komise jsou zpravidla poradci chovu nebo členi Výboru, případně členi klubu. Předseda bonitační komise ani člen bonitační komise nesmí bonitovat jedince ve vlastním majetku, vždy jej musí zastupovat jiný rozhodčí nebo člen bonitační komise. </w:t>
      </w:r>
    </w:p>
    <w:p w:rsidR="00D90621" w:rsidRPr="007C0722" w:rsidRDefault="00D90621" w:rsidP="00D90621">
      <w:pPr>
        <w:autoSpaceDE w:val="0"/>
        <w:autoSpaceDN w:val="0"/>
        <w:adjustRightInd w:val="0"/>
        <w:spacing w:after="0" w:line="240" w:lineRule="auto"/>
        <w:jc w:val="both"/>
        <w:rPr>
          <w:rFonts w:ascii="Times New Roman" w:hAnsi="Times New Roman" w:cs="Times New Roman"/>
          <w:sz w:val="28"/>
          <w:szCs w:val="28"/>
        </w:rPr>
      </w:pPr>
    </w:p>
    <w:p w:rsidR="00D90621" w:rsidRPr="007C0722" w:rsidRDefault="00D90621" w:rsidP="00D90621">
      <w:pPr>
        <w:autoSpaceDE w:val="0"/>
        <w:autoSpaceDN w:val="0"/>
        <w:adjustRightInd w:val="0"/>
        <w:spacing w:after="0" w:line="240" w:lineRule="auto"/>
        <w:jc w:val="center"/>
        <w:rPr>
          <w:rFonts w:ascii="Times New Roman" w:hAnsi="Times New Roman" w:cs="Times New Roman"/>
          <w:sz w:val="28"/>
          <w:szCs w:val="28"/>
        </w:rPr>
      </w:pPr>
      <w:r w:rsidRPr="007C0722">
        <w:rPr>
          <w:rFonts w:ascii="Times New Roman" w:hAnsi="Times New Roman" w:cs="Times New Roman"/>
          <w:b/>
          <w:bCs/>
          <w:sz w:val="28"/>
          <w:szCs w:val="28"/>
        </w:rPr>
        <w:t xml:space="preserve">Článek 5 </w:t>
      </w:r>
    </w:p>
    <w:p w:rsidR="00D90621" w:rsidRPr="007C0722" w:rsidRDefault="00D90621" w:rsidP="00D90621">
      <w:pPr>
        <w:autoSpaceDE w:val="0"/>
        <w:autoSpaceDN w:val="0"/>
        <w:adjustRightInd w:val="0"/>
        <w:spacing w:after="0" w:line="240" w:lineRule="auto"/>
        <w:jc w:val="center"/>
        <w:rPr>
          <w:rFonts w:ascii="Times New Roman" w:hAnsi="Times New Roman" w:cs="Times New Roman"/>
          <w:sz w:val="28"/>
          <w:szCs w:val="28"/>
        </w:rPr>
      </w:pPr>
      <w:r w:rsidRPr="007C0722">
        <w:rPr>
          <w:rFonts w:ascii="Times New Roman" w:hAnsi="Times New Roman" w:cs="Times New Roman"/>
          <w:b/>
          <w:bCs/>
          <w:sz w:val="28"/>
          <w:szCs w:val="28"/>
        </w:rPr>
        <w:t xml:space="preserve">Bonitační list </w:t>
      </w:r>
    </w:p>
    <w:p w:rsidR="00D90621" w:rsidRPr="00DA0064" w:rsidRDefault="00D90621" w:rsidP="00D90621">
      <w:pPr>
        <w:pStyle w:val="Odstavecseseznamem"/>
        <w:numPr>
          <w:ilvl w:val="0"/>
          <w:numId w:val="5"/>
        </w:numPr>
        <w:autoSpaceDE w:val="0"/>
        <w:autoSpaceDN w:val="0"/>
        <w:adjustRightInd w:val="0"/>
        <w:spacing w:after="0" w:line="240" w:lineRule="auto"/>
        <w:rPr>
          <w:rFonts w:ascii="Times New Roman" w:hAnsi="Times New Roman" w:cs="Times New Roman"/>
          <w:sz w:val="28"/>
          <w:szCs w:val="28"/>
        </w:rPr>
      </w:pPr>
      <w:r w:rsidRPr="00DA0064">
        <w:rPr>
          <w:rFonts w:ascii="Times New Roman" w:hAnsi="Times New Roman" w:cs="Times New Roman"/>
          <w:sz w:val="28"/>
          <w:szCs w:val="28"/>
        </w:rPr>
        <w:t xml:space="preserve">Bonitační komise zaznamená všechny naměřené a zjištěné údaje do bonitačního listu. Tiskopis bonitačního listu je přílohou tohoto řádu. </w:t>
      </w:r>
    </w:p>
    <w:p w:rsidR="00D90621" w:rsidRPr="007C0722" w:rsidRDefault="00D90621" w:rsidP="00D90621">
      <w:pPr>
        <w:autoSpaceDE w:val="0"/>
        <w:autoSpaceDN w:val="0"/>
        <w:adjustRightInd w:val="0"/>
        <w:spacing w:after="0" w:line="240" w:lineRule="auto"/>
        <w:ind w:left="360" w:hanging="360"/>
        <w:rPr>
          <w:rFonts w:ascii="Times New Roman" w:hAnsi="Times New Roman" w:cs="Times New Roman"/>
          <w:sz w:val="28"/>
          <w:szCs w:val="28"/>
        </w:rPr>
      </w:pPr>
    </w:p>
    <w:p w:rsidR="00D90621" w:rsidRPr="00685A9B" w:rsidRDefault="00D90621" w:rsidP="00D90621">
      <w:pPr>
        <w:pStyle w:val="Odstavecseseznamem"/>
        <w:numPr>
          <w:ilvl w:val="0"/>
          <w:numId w:val="5"/>
        </w:numPr>
        <w:autoSpaceDE w:val="0"/>
        <w:autoSpaceDN w:val="0"/>
        <w:adjustRightInd w:val="0"/>
        <w:spacing w:after="0" w:line="240" w:lineRule="auto"/>
        <w:rPr>
          <w:rFonts w:ascii="Times New Roman" w:hAnsi="Times New Roman" w:cs="Times New Roman"/>
          <w:sz w:val="28"/>
          <w:szCs w:val="28"/>
        </w:rPr>
      </w:pPr>
      <w:r w:rsidRPr="00685A9B">
        <w:rPr>
          <w:rFonts w:ascii="Times New Roman" w:hAnsi="Times New Roman" w:cs="Times New Roman"/>
          <w:sz w:val="28"/>
          <w:szCs w:val="28"/>
        </w:rPr>
        <w:t xml:space="preserve">Bonitační list po jeho vyplnění ve všech předtištěných položkách podepisují všichni členové bonitační komise. Odpovědnost za úplnost, správnost a čitelnost údajů má předseda komise. </w:t>
      </w:r>
    </w:p>
    <w:p w:rsidR="00D90621" w:rsidRPr="007C0722" w:rsidRDefault="00D90621" w:rsidP="00D90621">
      <w:pPr>
        <w:autoSpaceDE w:val="0"/>
        <w:autoSpaceDN w:val="0"/>
        <w:adjustRightInd w:val="0"/>
        <w:spacing w:after="0" w:line="240" w:lineRule="auto"/>
        <w:ind w:left="360" w:hanging="360"/>
        <w:rPr>
          <w:rFonts w:ascii="Times New Roman" w:hAnsi="Times New Roman" w:cs="Times New Roman"/>
          <w:sz w:val="28"/>
          <w:szCs w:val="28"/>
        </w:rPr>
      </w:pPr>
    </w:p>
    <w:p w:rsidR="00D90621" w:rsidRPr="00685A9B" w:rsidRDefault="00D90621" w:rsidP="00D90621">
      <w:pPr>
        <w:pStyle w:val="Odstavecseseznamem"/>
        <w:numPr>
          <w:ilvl w:val="0"/>
          <w:numId w:val="5"/>
        </w:numPr>
        <w:autoSpaceDE w:val="0"/>
        <w:autoSpaceDN w:val="0"/>
        <w:adjustRightInd w:val="0"/>
        <w:spacing w:after="0" w:line="240" w:lineRule="auto"/>
        <w:rPr>
          <w:rFonts w:ascii="Times New Roman" w:hAnsi="Times New Roman" w:cs="Times New Roman"/>
          <w:sz w:val="28"/>
          <w:szCs w:val="28"/>
        </w:rPr>
      </w:pPr>
      <w:r w:rsidRPr="00685A9B">
        <w:rPr>
          <w:rFonts w:ascii="Times New Roman" w:hAnsi="Times New Roman" w:cs="Times New Roman"/>
          <w:sz w:val="28"/>
          <w:szCs w:val="28"/>
        </w:rPr>
        <w:lastRenderedPageBreak/>
        <w:t>Originál bonitačního listu obdrží majitel psa, kopie listu je archivována Klubem. Podle bonitačních listů jsou celkové výsledky bonitace zveřejňovány v</w:t>
      </w:r>
      <w:r w:rsidR="00062B95">
        <w:rPr>
          <w:rFonts w:ascii="Times New Roman" w:hAnsi="Times New Roman" w:cs="Times New Roman"/>
          <w:sz w:val="28"/>
          <w:szCs w:val="28"/>
        </w:rPr>
        <w:t> genealogii a na</w:t>
      </w:r>
      <w:r w:rsidRPr="00685A9B">
        <w:rPr>
          <w:rFonts w:ascii="Times New Roman" w:hAnsi="Times New Roman" w:cs="Times New Roman"/>
          <w:sz w:val="28"/>
          <w:szCs w:val="28"/>
        </w:rPr>
        <w:t xml:space="preserve"> webu Klubu. </w:t>
      </w:r>
    </w:p>
    <w:p w:rsidR="00D90621" w:rsidRPr="007C0722" w:rsidRDefault="00D90621" w:rsidP="00D90621">
      <w:pPr>
        <w:autoSpaceDE w:val="0"/>
        <w:autoSpaceDN w:val="0"/>
        <w:adjustRightInd w:val="0"/>
        <w:spacing w:after="0" w:line="240" w:lineRule="auto"/>
        <w:rPr>
          <w:rFonts w:ascii="Times New Roman" w:hAnsi="Times New Roman" w:cs="Times New Roman"/>
          <w:sz w:val="28"/>
          <w:szCs w:val="28"/>
        </w:rPr>
      </w:pPr>
    </w:p>
    <w:p w:rsidR="00D90621" w:rsidRPr="007C0722" w:rsidRDefault="00D90621" w:rsidP="00D90621">
      <w:pPr>
        <w:autoSpaceDE w:val="0"/>
        <w:autoSpaceDN w:val="0"/>
        <w:adjustRightInd w:val="0"/>
        <w:spacing w:after="0" w:line="240" w:lineRule="auto"/>
        <w:jc w:val="center"/>
        <w:outlineLvl w:val="3"/>
        <w:rPr>
          <w:rFonts w:ascii="Times New Roman" w:hAnsi="Times New Roman" w:cs="Times New Roman"/>
          <w:sz w:val="28"/>
          <w:szCs w:val="28"/>
        </w:rPr>
      </w:pPr>
      <w:r w:rsidRPr="007C0722">
        <w:rPr>
          <w:rFonts w:ascii="Times New Roman" w:hAnsi="Times New Roman" w:cs="Times New Roman"/>
          <w:b/>
          <w:bCs/>
          <w:sz w:val="28"/>
          <w:szCs w:val="28"/>
        </w:rPr>
        <w:t xml:space="preserve">Článek 6 </w:t>
      </w:r>
    </w:p>
    <w:p w:rsidR="00D90621" w:rsidRPr="007C0722" w:rsidRDefault="00D90621" w:rsidP="00D90621">
      <w:pPr>
        <w:autoSpaceDE w:val="0"/>
        <w:autoSpaceDN w:val="0"/>
        <w:adjustRightInd w:val="0"/>
        <w:spacing w:after="0" w:line="240" w:lineRule="auto"/>
        <w:jc w:val="center"/>
        <w:rPr>
          <w:rFonts w:ascii="Times New Roman" w:hAnsi="Times New Roman" w:cs="Times New Roman"/>
          <w:sz w:val="28"/>
          <w:szCs w:val="28"/>
        </w:rPr>
      </w:pPr>
      <w:r w:rsidRPr="007C0722">
        <w:rPr>
          <w:rFonts w:ascii="Times New Roman" w:hAnsi="Times New Roman" w:cs="Times New Roman"/>
          <w:b/>
          <w:bCs/>
          <w:sz w:val="28"/>
          <w:szCs w:val="28"/>
        </w:rPr>
        <w:t xml:space="preserve">Povinnosti majitele psa </w:t>
      </w:r>
    </w:p>
    <w:p w:rsidR="00D90621" w:rsidRPr="007C0722" w:rsidRDefault="00D90621" w:rsidP="00D90621">
      <w:pPr>
        <w:autoSpaceDE w:val="0"/>
        <w:autoSpaceDN w:val="0"/>
        <w:adjustRightInd w:val="0"/>
        <w:spacing w:after="0" w:line="240" w:lineRule="auto"/>
        <w:jc w:val="both"/>
        <w:rPr>
          <w:rFonts w:ascii="Times New Roman" w:hAnsi="Times New Roman" w:cs="Times New Roman"/>
          <w:sz w:val="28"/>
          <w:szCs w:val="28"/>
        </w:rPr>
      </w:pPr>
      <w:r w:rsidRPr="007C0722">
        <w:rPr>
          <w:rFonts w:ascii="Times New Roman" w:hAnsi="Times New Roman" w:cs="Times New Roman"/>
          <w:sz w:val="28"/>
          <w:szCs w:val="28"/>
        </w:rPr>
        <w:t xml:space="preserve">Majitel je povinen při předvedení psa k bonitaci: </w:t>
      </w:r>
    </w:p>
    <w:p w:rsidR="00D90621" w:rsidRPr="00DA0064" w:rsidRDefault="00D90621" w:rsidP="00D90621">
      <w:pPr>
        <w:pStyle w:val="Odstavecseseznamem"/>
        <w:numPr>
          <w:ilvl w:val="0"/>
          <w:numId w:val="4"/>
        </w:numPr>
        <w:autoSpaceDE w:val="0"/>
        <w:autoSpaceDN w:val="0"/>
        <w:adjustRightInd w:val="0"/>
        <w:spacing w:after="0" w:line="240" w:lineRule="auto"/>
        <w:rPr>
          <w:rFonts w:ascii="Times New Roman" w:hAnsi="Times New Roman" w:cs="Times New Roman"/>
          <w:sz w:val="28"/>
          <w:szCs w:val="28"/>
        </w:rPr>
      </w:pPr>
      <w:r w:rsidRPr="00DA0064">
        <w:rPr>
          <w:rFonts w:ascii="Times New Roman" w:hAnsi="Times New Roman" w:cs="Times New Roman"/>
          <w:sz w:val="28"/>
          <w:szCs w:val="28"/>
        </w:rPr>
        <w:t xml:space="preserve">splnit všechny podmínky bonitace, uvedené v článku 3 tohoto Bonitačního řádu, </w:t>
      </w:r>
    </w:p>
    <w:p w:rsidR="00D90621" w:rsidRPr="007C0722" w:rsidRDefault="00D90621" w:rsidP="00D90621">
      <w:pPr>
        <w:autoSpaceDE w:val="0"/>
        <w:autoSpaceDN w:val="0"/>
        <w:adjustRightInd w:val="0"/>
        <w:spacing w:after="0" w:line="240" w:lineRule="auto"/>
        <w:rPr>
          <w:rFonts w:ascii="Times New Roman" w:hAnsi="Times New Roman" w:cs="Times New Roman"/>
          <w:sz w:val="28"/>
          <w:szCs w:val="28"/>
        </w:rPr>
      </w:pPr>
    </w:p>
    <w:p w:rsidR="00D90621" w:rsidRPr="00DA0064" w:rsidRDefault="00D90621" w:rsidP="00D90621">
      <w:pPr>
        <w:pStyle w:val="Odstavecseseznamem"/>
        <w:numPr>
          <w:ilvl w:val="0"/>
          <w:numId w:val="4"/>
        </w:numPr>
        <w:autoSpaceDE w:val="0"/>
        <w:autoSpaceDN w:val="0"/>
        <w:adjustRightInd w:val="0"/>
        <w:spacing w:after="0" w:line="240" w:lineRule="auto"/>
        <w:rPr>
          <w:rFonts w:ascii="Times New Roman" w:hAnsi="Times New Roman" w:cs="Times New Roman"/>
          <w:sz w:val="28"/>
          <w:szCs w:val="28"/>
        </w:rPr>
      </w:pPr>
      <w:r w:rsidRPr="00DA0064">
        <w:rPr>
          <w:rFonts w:ascii="Times New Roman" w:hAnsi="Times New Roman" w:cs="Times New Roman"/>
          <w:sz w:val="28"/>
          <w:szCs w:val="28"/>
        </w:rPr>
        <w:t xml:space="preserve">předložit průkaz původu psa </w:t>
      </w:r>
    </w:p>
    <w:p w:rsidR="00D90621" w:rsidRPr="007C0722" w:rsidRDefault="00D90621" w:rsidP="00D90621">
      <w:pPr>
        <w:autoSpaceDE w:val="0"/>
        <w:autoSpaceDN w:val="0"/>
        <w:adjustRightInd w:val="0"/>
        <w:spacing w:after="0" w:line="240" w:lineRule="auto"/>
        <w:rPr>
          <w:rFonts w:ascii="Times New Roman" w:hAnsi="Times New Roman" w:cs="Times New Roman"/>
          <w:sz w:val="28"/>
          <w:szCs w:val="28"/>
        </w:rPr>
      </w:pPr>
    </w:p>
    <w:p w:rsidR="00D90621" w:rsidRPr="00DA0064" w:rsidRDefault="00D90621" w:rsidP="00D90621">
      <w:pPr>
        <w:pStyle w:val="Odstavecseseznamem"/>
        <w:numPr>
          <w:ilvl w:val="0"/>
          <w:numId w:val="4"/>
        </w:numPr>
        <w:autoSpaceDE w:val="0"/>
        <w:autoSpaceDN w:val="0"/>
        <w:adjustRightInd w:val="0"/>
        <w:spacing w:after="0" w:line="240" w:lineRule="auto"/>
        <w:rPr>
          <w:rFonts w:ascii="Times New Roman" w:hAnsi="Times New Roman" w:cs="Times New Roman"/>
          <w:sz w:val="28"/>
          <w:szCs w:val="28"/>
        </w:rPr>
      </w:pPr>
      <w:r w:rsidRPr="00DA0064">
        <w:rPr>
          <w:rFonts w:ascii="Times New Roman" w:hAnsi="Times New Roman" w:cs="Times New Roman"/>
          <w:sz w:val="28"/>
          <w:szCs w:val="28"/>
        </w:rPr>
        <w:t>uhradit předem poplatek za provedení bonitace</w:t>
      </w:r>
      <w:r>
        <w:rPr>
          <w:rFonts w:ascii="Times New Roman" w:hAnsi="Times New Roman" w:cs="Times New Roman"/>
          <w:sz w:val="28"/>
          <w:szCs w:val="28"/>
        </w:rPr>
        <w:t xml:space="preserve"> na účet klubu</w:t>
      </w:r>
      <w:r w:rsidRPr="00DA0064">
        <w:rPr>
          <w:rFonts w:ascii="Times New Roman" w:hAnsi="Times New Roman" w:cs="Times New Roman"/>
          <w:sz w:val="28"/>
          <w:szCs w:val="28"/>
        </w:rPr>
        <w:t xml:space="preserve">, </w:t>
      </w:r>
    </w:p>
    <w:p w:rsidR="00D90621" w:rsidRPr="007C0722" w:rsidRDefault="00D90621" w:rsidP="00D90621">
      <w:pPr>
        <w:autoSpaceDE w:val="0"/>
        <w:autoSpaceDN w:val="0"/>
        <w:adjustRightInd w:val="0"/>
        <w:spacing w:after="0" w:line="240" w:lineRule="auto"/>
        <w:rPr>
          <w:rFonts w:ascii="Times New Roman" w:hAnsi="Times New Roman" w:cs="Times New Roman"/>
          <w:sz w:val="28"/>
          <w:szCs w:val="28"/>
        </w:rPr>
      </w:pPr>
    </w:p>
    <w:p w:rsidR="00D90621" w:rsidRPr="00DA0064" w:rsidRDefault="00D90621" w:rsidP="00D90621">
      <w:pPr>
        <w:pStyle w:val="Odstavecseseznamem"/>
        <w:numPr>
          <w:ilvl w:val="0"/>
          <w:numId w:val="4"/>
        </w:numPr>
        <w:autoSpaceDE w:val="0"/>
        <w:autoSpaceDN w:val="0"/>
        <w:adjustRightInd w:val="0"/>
        <w:spacing w:after="0" w:line="240" w:lineRule="auto"/>
        <w:rPr>
          <w:rFonts w:ascii="Times New Roman" w:hAnsi="Times New Roman" w:cs="Times New Roman"/>
          <w:sz w:val="28"/>
          <w:szCs w:val="28"/>
        </w:rPr>
      </w:pPr>
      <w:r w:rsidRPr="00DA0064">
        <w:rPr>
          <w:rFonts w:ascii="Times New Roman" w:hAnsi="Times New Roman" w:cs="Times New Roman"/>
          <w:sz w:val="28"/>
          <w:szCs w:val="28"/>
        </w:rPr>
        <w:t>předloži</w:t>
      </w:r>
      <w:r>
        <w:rPr>
          <w:rFonts w:ascii="Times New Roman" w:hAnsi="Times New Roman" w:cs="Times New Roman"/>
          <w:sz w:val="28"/>
          <w:szCs w:val="28"/>
        </w:rPr>
        <w:t xml:space="preserve">t doklad o absolvování </w:t>
      </w:r>
      <w:r w:rsidRPr="00AE0503">
        <w:rPr>
          <w:rFonts w:ascii="Times New Roman" w:hAnsi="Times New Roman" w:cs="Times New Roman"/>
          <w:sz w:val="28"/>
          <w:szCs w:val="28"/>
        </w:rPr>
        <w:t>povinné výstavy</w:t>
      </w:r>
      <w:r w:rsidRPr="008D5B16">
        <w:rPr>
          <w:rFonts w:ascii="Times New Roman" w:hAnsi="Times New Roman" w:cs="Times New Roman"/>
          <w:color w:val="FF0000"/>
          <w:sz w:val="28"/>
          <w:szCs w:val="28"/>
        </w:rPr>
        <w:t xml:space="preserve"> </w:t>
      </w:r>
      <w:r w:rsidRPr="00DA0064">
        <w:rPr>
          <w:rFonts w:ascii="Times New Roman" w:hAnsi="Times New Roman" w:cs="Times New Roman"/>
          <w:sz w:val="28"/>
          <w:szCs w:val="28"/>
        </w:rPr>
        <w:t xml:space="preserve">ve formě výstavního posudku nebo zápisu v PP či příloze PP, </w:t>
      </w:r>
    </w:p>
    <w:p w:rsidR="00D90621" w:rsidRPr="007C0722" w:rsidRDefault="00D90621" w:rsidP="00D90621">
      <w:pPr>
        <w:autoSpaceDE w:val="0"/>
        <w:autoSpaceDN w:val="0"/>
        <w:adjustRightInd w:val="0"/>
        <w:spacing w:after="0" w:line="240" w:lineRule="auto"/>
        <w:rPr>
          <w:rFonts w:ascii="Times New Roman" w:hAnsi="Times New Roman" w:cs="Times New Roman"/>
          <w:sz w:val="28"/>
          <w:szCs w:val="28"/>
        </w:rPr>
      </w:pPr>
    </w:p>
    <w:p w:rsidR="00D90621" w:rsidRPr="00DA0064" w:rsidRDefault="00D90621" w:rsidP="00D90621">
      <w:pPr>
        <w:pStyle w:val="Odstavecseseznamem"/>
        <w:numPr>
          <w:ilvl w:val="0"/>
          <w:numId w:val="4"/>
        </w:numPr>
        <w:autoSpaceDE w:val="0"/>
        <w:autoSpaceDN w:val="0"/>
        <w:adjustRightInd w:val="0"/>
        <w:spacing w:after="0" w:line="240" w:lineRule="auto"/>
        <w:rPr>
          <w:rFonts w:ascii="Times New Roman" w:hAnsi="Times New Roman" w:cs="Times New Roman"/>
          <w:sz w:val="28"/>
          <w:szCs w:val="28"/>
        </w:rPr>
      </w:pPr>
      <w:r w:rsidRPr="00DA0064">
        <w:rPr>
          <w:rFonts w:ascii="Times New Roman" w:hAnsi="Times New Roman" w:cs="Times New Roman"/>
          <w:sz w:val="28"/>
          <w:szCs w:val="28"/>
        </w:rPr>
        <w:t xml:space="preserve">v případě háravé feny, oznámit </w:t>
      </w:r>
      <w:r>
        <w:rPr>
          <w:rFonts w:ascii="Times New Roman" w:hAnsi="Times New Roman" w:cs="Times New Roman"/>
          <w:sz w:val="28"/>
          <w:szCs w:val="28"/>
        </w:rPr>
        <w:t xml:space="preserve">tuto skutečnost předem </w:t>
      </w:r>
      <w:r w:rsidRPr="00AE0503">
        <w:rPr>
          <w:rFonts w:ascii="Times New Roman" w:hAnsi="Times New Roman" w:cs="Times New Roman"/>
          <w:sz w:val="28"/>
          <w:szCs w:val="28"/>
        </w:rPr>
        <w:t>garantovi</w:t>
      </w:r>
      <w:r w:rsidRPr="008D5B16">
        <w:rPr>
          <w:rFonts w:ascii="Times New Roman" w:hAnsi="Times New Roman" w:cs="Times New Roman"/>
          <w:b/>
          <w:color w:val="FF0000"/>
          <w:sz w:val="28"/>
          <w:szCs w:val="28"/>
        </w:rPr>
        <w:t xml:space="preserve"> </w:t>
      </w:r>
      <w:r w:rsidRPr="00DA0064">
        <w:rPr>
          <w:rFonts w:ascii="Times New Roman" w:hAnsi="Times New Roman" w:cs="Times New Roman"/>
          <w:sz w:val="28"/>
          <w:szCs w:val="28"/>
        </w:rPr>
        <w:t xml:space="preserve">bonitace, aby fena mohla být bonitována na konci pořadí. </w:t>
      </w:r>
    </w:p>
    <w:p w:rsidR="00D90621" w:rsidRPr="007C0722" w:rsidRDefault="00D90621" w:rsidP="00D90621">
      <w:pPr>
        <w:autoSpaceDE w:val="0"/>
        <w:autoSpaceDN w:val="0"/>
        <w:adjustRightInd w:val="0"/>
        <w:spacing w:after="0" w:line="240" w:lineRule="auto"/>
        <w:rPr>
          <w:rFonts w:ascii="Times New Roman" w:hAnsi="Times New Roman" w:cs="Times New Roman"/>
          <w:sz w:val="28"/>
          <w:szCs w:val="28"/>
        </w:rPr>
      </w:pPr>
    </w:p>
    <w:p w:rsidR="00D90621" w:rsidRPr="007C0722" w:rsidRDefault="00D90621" w:rsidP="00D90621">
      <w:pPr>
        <w:autoSpaceDE w:val="0"/>
        <w:autoSpaceDN w:val="0"/>
        <w:adjustRightInd w:val="0"/>
        <w:spacing w:after="0" w:line="240" w:lineRule="auto"/>
        <w:jc w:val="center"/>
        <w:rPr>
          <w:rFonts w:ascii="Times New Roman" w:hAnsi="Times New Roman" w:cs="Times New Roman"/>
          <w:sz w:val="28"/>
          <w:szCs w:val="28"/>
        </w:rPr>
      </w:pPr>
      <w:r w:rsidRPr="007C0722">
        <w:rPr>
          <w:rFonts w:ascii="Times New Roman" w:hAnsi="Times New Roman" w:cs="Times New Roman"/>
          <w:b/>
          <w:bCs/>
          <w:sz w:val="28"/>
          <w:szCs w:val="28"/>
        </w:rPr>
        <w:t xml:space="preserve">Článek 7 </w:t>
      </w:r>
    </w:p>
    <w:p w:rsidR="00D90621" w:rsidRPr="00AE0503" w:rsidRDefault="00D90621" w:rsidP="00D90621">
      <w:pPr>
        <w:autoSpaceDE w:val="0"/>
        <w:autoSpaceDN w:val="0"/>
        <w:adjustRightInd w:val="0"/>
        <w:spacing w:after="0" w:line="240" w:lineRule="auto"/>
        <w:jc w:val="center"/>
        <w:rPr>
          <w:rFonts w:ascii="Times New Roman" w:hAnsi="Times New Roman" w:cs="Times New Roman"/>
          <w:b/>
          <w:bCs/>
          <w:sz w:val="28"/>
          <w:szCs w:val="28"/>
        </w:rPr>
      </w:pPr>
      <w:r w:rsidRPr="007C0722">
        <w:rPr>
          <w:rFonts w:ascii="Times New Roman" w:hAnsi="Times New Roman" w:cs="Times New Roman"/>
          <w:b/>
          <w:bCs/>
          <w:sz w:val="28"/>
          <w:szCs w:val="28"/>
        </w:rPr>
        <w:t xml:space="preserve">Poplatky za provedení bonitace </w:t>
      </w:r>
    </w:p>
    <w:p w:rsidR="00D90621" w:rsidRPr="009155A1" w:rsidRDefault="00D90621" w:rsidP="00D90621">
      <w:pPr>
        <w:pStyle w:val="Odstavecseseznamem"/>
        <w:autoSpaceDE w:val="0"/>
        <w:autoSpaceDN w:val="0"/>
        <w:adjustRightInd w:val="0"/>
        <w:spacing w:after="0" w:line="240" w:lineRule="auto"/>
        <w:rPr>
          <w:rFonts w:ascii="Times New Roman" w:hAnsi="Times New Roman" w:cs="Times New Roman"/>
          <w:bCs/>
          <w:sz w:val="28"/>
          <w:szCs w:val="28"/>
        </w:rPr>
      </w:pPr>
      <w:r w:rsidRPr="009155A1">
        <w:rPr>
          <w:rFonts w:ascii="Times New Roman" w:hAnsi="Times New Roman" w:cs="Times New Roman"/>
          <w:bCs/>
          <w:sz w:val="28"/>
          <w:szCs w:val="28"/>
        </w:rPr>
        <w:t xml:space="preserve">Poplatky za provedení bonitace jsou uvedeny v Bonitační směrnici. </w:t>
      </w:r>
    </w:p>
    <w:p w:rsidR="00D90621" w:rsidRPr="007C0722" w:rsidRDefault="00D90621" w:rsidP="00D90621">
      <w:pPr>
        <w:autoSpaceDE w:val="0"/>
        <w:autoSpaceDN w:val="0"/>
        <w:adjustRightInd w:val="0"/>
        <w:spacing w:after="0" w:line="240" w:lineRule="auto"/>
        <w:rPr>
          <w:rFonts w:ascii="Times New Roman" w:hAnsi="Times New Roman" w:cs="Times New Roman"/>
          <w:sz w:val="28"/>
          <w:szCs w:val="28"/>
        </w:rPr>
      </w:pPr>
    </w:p>
    <w:p w:rsidR="00D90621" w:rsidRPr="007C0722" w:rsidRDefault="00D90621" w:rsidP="00D90621">
      <w:pPr>
        <w:autoSpaceDE w:val="0"/>
        <w:autoSpaceDN w:val="0"/>
        <w:adjustRightInd w:val="0"/>
        <w:spacing w:after="0" w:line="240" w:lineRule="auto"/>
        <w:jc w:val="center"/>
        <w:rPr>
          <w:rFonts w:ascii="Times New Roman" w:hAnsi="Times New Roman" w:cs="Times New Roman"/>
          <w:sz w:val="28"/>
          <w:szCs w:val="28"/>
        </w:rPr>
      </w:pPr>
      <w:r w:rsidRPr="007C0722">
        <w:rPr>
          <w:rFonts w:ascii="Times New Roman" w:hAnsi="Times New Roman" w:cs="Times New Roman"/>
          <w:b/>
          <w:bCs/>
          <w:sz w:val="28"/>
          <w:szCs w:val="28"/>
        </w:rPr>
        <w:t xml:space="preserve">Článek 8 </w:t>
      </w:r>
    </w:p>
    <w:p w:rsidR="00D90621" w:rsidRDefault="00D90621" w:rsidP="00D90621">
      <w:pPr>
        <w:autoSpaceDE w:val="0"/>
        <w:autoSpaceDN w:val="0"/>
        <w:adjustRightInd w:val="0"/>
        <w:spacing w:after="0" w:line="240" w:lineRule="auto"/>
        <w:jc w:val="center"/>
        <w:rPr>
          <w:rFonts w:ascii="Times New Roman" w:hAnsi="Times New Roman" w:cs="Times New Roman"/>
          <w:b/>
          <w:bCs/>
          <w:sz w:val="28"/>
          <w:szCs w:val="28"/>
        </w:rPr>
      </w:pPr>
      <w:r w:rsidRPr="007C0722">
        <w:rPr>
          <w:rFonts w:ascii="Times New Roman" w:hAnsi="Times New Roman" w:cs="Times New Roman"/>
          <w:b/>
          <w:bCs/>
          <w:sz w:val="28"/>
          <w:szCs w:val="28"/>
        </w:rPr>
        <w:t xml:space="preserve">Všeobecná ustanovení </w:t>
      </w:r>
    </w:p>
    <w:p w:rsidR="00D90621" w:rsidRPr="007C0722" w:rsidRDefault="00D90621" w:rsidP="00D90621">
      <w:pPr>
        <w:autoSpaceDE w:val="0"/>
        <w:autoSpaceDN w:val="0"/>
        <w:adjustRightInd w:val="0"/>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7C0722">
        <w:rPr>
          <w:rFonts w:ascii="Times New Roman" w:hAnsi="Times New Roman" w:cs="Times New Roman"/>
          <w:sz w:val="28"/>
          <w:szCs w:val="28"/>
        </w:rPr>
        <w:t xml:space="preserve">Výsledek bonitace zapíše bonitační komise do průkazu původu ve tvaru: </w:t>
      </w:r>
    </w:p>
    <w:p w:rsidR="00D90621" w:rsidRPr="007C0722" w:rsidRDefault="00D90621" w:rsidP="00D90621">
      <w:pPr>
        <w:autoSpaceDE w:val="0"/>
        <w:autoSpaceDN w:val="0"/>
        <w:adjustRightInd w:val="0"/>
        <w:spacing w:after="0" w:line="240" w:lineRule="auto"/>
        <w:ind w:left="708"/>
        <w:rPr>
          <w:rFonts w:ascii="Times New Roman" w:hAnsi="Times New Roman" w:cs="Times New Roman"/>
          <w:sz w:val="28"/>
          <w:szCs w:val="28"/>
        </w:rPr>
      </w:pPr>
      <w:r>
        <w:rPr>
          <w:rFonts w:ascii="Times New Roman" w:hAnsi="Times New Roman" w:cs="Times New Roman"/>
          <w:sz w:val="28"/>
          <w:szCs w:val="28"/>
        </w:rPr>
        <w:t xml:space="preserve">- </w:t>
      </w:r>
      <w:r w:rsidRPr="007C0722">
        <w:rPr>
          <w:rFonts w:ascii="Times New Roman" w:hAnsi="Times New Roman" w:cs="Times New Roman"/>
          <w:sz w:val="28"/>
          <w:szCs w:val="28"/>
        </w:rPr>
        <w:t xml:space="preserve">Datum - místo konání - výška v cm – doporučen / nedoporučen k přeregistraci - podpis předsedy komise - otisk razítka Klubu. </w:t>
      </w:r>
    </w:p>
    <w:p w:rsidR="00D90621" w:rsidRPr="007C0722" w:rsidRDefault="00D90621" w:rsidP="00D90621">
      <w:pPr>
        <w:autoSpaceDE w:val="0"/>
        <w:autoSpaceDN w:val="0"/>
        <w:adjustRightInd w:val="0"/>
        <w:spacing w:after="0" w:line="240" w:lineRule="auto"/>
        <w:ind w:left="708" w:hanging="348"/>
        <w:rPr>
          <w:rFonts w:ascii="Times New Roman" w:hAnsi="Times New Roman" w:cs="Times New Roman"/>
          <w:sz w:val="28"/>
          <w:szCs w:val="28"/>
        </w:rPr>
      </w:pPr>
      <w:r w:rsidRPr="007C0722">
        <w:rPr>
          <w:rFonts w:ascii="Times New Roman" w:hAnsi="Times New Roman" w:cs="Times New Roman"/>
          <w:sz w:val="28"/>
          <w:szCs w:val="28"/>
        </w:rPr>
        <w:t xml:space="preserve">2. </w:t>
      </w:r>
      <w:r>
        <w:rPr>
          <w:rFonts w:ascii="Times New Roman" w:hAnsi="Times New Roman" w:cs="Times New Roman"/>
          <w:sz w:val="28"/>
          <w:szCs w:val="28"/>
        </w:rPr>
        <w:tab/>
      </w:r>
      <w:r w:rsidRPr="007C0722">
        <w:rPr>
          <w:rFonts w:ascii="Times New Roman" w:hAnsi="Times New Roman" w:cs="Times New Roman"/>
          <w:sz w:val="28"/>
          <w:szCs w:val="28"/>
        </w:rPr>
        <w:t xml:space="preserve">Bonitace jedince je platná doživotně. Použitelným pro chov se jedinec stává až po přeregistraci do registru chovných jedinců při hlavní plemenné knize ČMKU. </w:t>
      </w:r>
    </w:p>
    <w:p w:rsidR="00D90621" w:rsidRPr="007C0722" w:rsidRDefault="00D90621" w:rsidP="00D90621">
      <w:pPr>
        <w:autoSpaceDE w:val="0"/>
        <w:autoSpaceDN w:val="0"/>
        <w:adjustRightInd w:val="0"/>
        <w:spacing w:after="0" w:line="240" w:lineRule="auto"/>
        <w:ind w:left="360"/>
        <w:rPr>
          <w:rFonts w:ascii="Times New Roman" w:hAnsi="Times New Roman" w:cs="Times New Roman"/>
          <w:sz w:val="28"/>
          <w:szCs w:val="28"/>
        </w:rPr>
      </w:pPr>
      <w:r w:rsidRPr="007C0722">
        <w:rPr>
          <w:rFonts w:ascii="Times New Roman" w:hAnsi="Times New Roman" w:cs="Times New Roman"/>
          <w:sz w:val="28"/>
          <w:szCs w:val="28"/>
        </w:rPr>
        <w:t xml:space="preserve">3. </w:t>
      </w:r>
      <w:r>
        <w:rPr>
          <w:rFonts w:ascii="Times New Roman" w:hAnsi="Times New Roman" w:cs="Times New Roman"/>
          <w:sz w:val="28"/>
          <w:szCs w:val="28"/>
        </w:rPr>
        <w:tab/>
      </w:r>
      <w:r w:rsidRPr="007C0722">
        <w:rPr>
          <w:rFonts w:ascii="Times New Roman" w:hAnsi="Times New Roman" w:cs="Times New Roman"/>
          <w:sz w:val="28"/>
          <w:szCs w:val="28"/>
        </w:rPr>
        <w:t xml:space="preserve">Podmíněná bonitace (chybí splnění některé podmínky) je nepřípustná. </w:t>
      </w:r>
    </w:p>
    <w:p w:rsidR="00D90621" w:rsidRPr="004D4A99" w:rsidRDefault="00D90621" w:rsidP="00D90621">
      <w:pPr>
        <w:autoSpaceDE w:val="0"/>
        <w:autoSpaceDN w:val="0"/>
        <w:adjustRightInd w:val="0"/>
        <w:spacing w:after="0" w:line="240" w:lineRule="auto"/>
        <w:ind w:left="708" w:hanging="348"/>
        <w:rPr>
          <w:rFonts w:ascii="Times New Roman" w:hAnsi="Times New Roman" w:cs="Times New Roman"/>
          <w:sz w:val="28"/>
          <w:szCs w:val="28"/>
        </w:rPr>
      </w:pPr>
      <w:r w:rsidRPr="007C0722">
        <w:rPr>
          <w:rFonts w:ascii="Times New Roman" w:hAnsi="Times New Roman" w:cs="Times New Roman"/>
          <w:sz w:val="28"/>
          <w:szCs w:val="28"/>
        </w:rPr>
        <w:t xml:space="preserve">4. </w:t>
      </w:r>
      <w:r>
        <w:rPr>
          <w:rFonts w:ascii="Times New Roman" w:hAnsi="Times New Roman" w:cs="Times New Roman"/>
          <w:sz w:val="28"/>
          <w:szCs w:val="28"/>
        </w:rPr>
        <w:tab/>
      </w:r>
      <w:r w:rsidRPr="009E5986">
        <w:rPr>
          <w:rFonts w:ascii="Times New Roman" w:hAnsi="Times New Roman" w:cs="Times New Roman"/>
          <w:sz w:val="28"/>
          <w:szCs w:val="28"/>
        </w:rPr>
        <w:t>Pokud je přivezen do ČR dospělý jedinec splňující podmínky chovnosti dle FCI nebo organizacích uznaných FCI a je přeregistrován na českou plemennou knihu, je možné jím od okamžiku dovozu disponovat v chovu za předpokladu, že bude předveden do půl roku od data dovozu na bonitaci, nebo popisné prohlídce, bez nutnosti absolvování povinných výstav v ČR. Pokud jedinec nesplní podmínku předvedení na popisné prohlídce nebo bonitaci, nesmí být používán v dalším chovu až do okamžiku splnění podmínky předvedení na popisné přehlídce či bonitaci.</w:t>
      </w:r>
    </w:p>
    <w:p w:rsidR="00D90621" w:rsidRPr="007C0722" w:rsidRDefault="00D90621" w:rsidP="00D90621">
      <w:pPr>
        <w:autoSpaceDE w:val="0"/>
        <w:autoSpaceDN w:val="0"/>
        <w:adjustRightInd w:val="0"/>
        <w:spacing w:after="0" w:line="240" w:lineRule="auto"/>
        <w:ind w:left="708" w:hanging="348"/>
        <w:rPr>
          <w:rFonts w:ascii="Times New Roman" w:hAnsi="Times New Roman" w:cs="Times New Roman"/>
          <w:sz w:val="28"/>
          <w:szCs w:val="28"/>
        </w:rPr>
      </w:pPr>
      <w:r w:rsidRPr="007C0722">
        <w:rPr>
          <w:rFonts w:ascii="Times New Roman" w:hAnsi="Times New Roman" w:cs="Times New Roman"/>
          <w:sz w:val="28"/>
          <w:szCs w:val="28"/>
        </w:rPr>
        <w:t xml:space="preserve">5. </w:t>
      </w:r>
      <w:r>
        <w:rPr>
          <w:rFonts w:ascii="Times New Roman" w:hAnsi="Times New Roman" w:cs="Times New Roman"/>
          <w:sz w:val="28"/>
          <w:szCs w:val="28"/>
        </w:rPr>
        <w:tab/>
      </w:r>
      <w:r w:rsidRPr="007C0722">
        <w:rPr>
          <w:rFonts w:ascii="Times New Roman" w:hAnsi="Times New Roman" w:cs="Times New Roman"/>
          <w:sz w:val="28"/>
          <w:szCs w:val="28"/>
        </w:rPr>
        <w:t xml:space="preserve">Odložit bonitaci může bonitační komise při nejasné nebo sporné okolnosti v průběhu bonitace. Problematiku předloží předseda komise se stanoviskem bonitační komise k rozhodnutí nejbližší schůzi výboru Klubu do rukou jeho předsedy. Poplatek se převádí. Záznam o odložení bonitace zapíše bonitační komise do průkazu původu ve tvaru: </w:t>
      </w:r>
    </w:p>
    <w:p w:rsidR="00D90621" w:rsidRPr="007C0722" w:rsidRDefault="00D90621" w:rsidP="00D90621">
      <w:pPr>
        <w:autoSpaceDE w:val="0"/>
        <w:autoSpaceDN w:val="0"/>
        <w:adjustRightInd w:val="0"/>
        <w:spacing w:after="0" w:line="240" w:lineRule="auto"/>
        <w:ind w:left="708"/>
        <w:jc w:val="both"/>
        <w:rPr>
          <w:rFonts w:ascii="Times New Roman" w:hAnsi="Times New Roman" w:cs="Times New Roman"/>
          <w:sz w:val="28"/>
          <w:szCs w:val="28"/>
        </w:rPr>
      </w:pPr>
      <w:r w:rsidRPr="007C0722">
        <w:rPr>
          <w:rFonts w:ascii="Times New Roman" w:hAnsi="Times New Roman" w:cs="Times New Roman"/>
          <w:sz w:val="28"/>
          <w:szCs w:val="28"/>
        </w:rPr>
        <w:t xml:space="preserve">Datum - místo konání – důvod odložení bonitace - podpis předsedy komise - otisk razítka Klubu. </w:t>
      </w:r>
    </w:p>
    <w:p w:rsidR="00D90621" w:rsidRPr="007C0722" w:rsidRDefault="00D90621" w:rsidP="00D90621">
      <w:pPr>
        <w:autoSpaceDE w:val="0"/>
        <w:autoSpaceDN w:val="0"/>
        <w:adjustRightInd w:val="0"/>
        <w:spacing w:after="0" w:line="240" w:lineRule="auto"/>
        <w:ind w:left="708" w:hanging="348"/>
        <w:jc w:val="both"/>
        <w:rPr>
          <w:rFonts w:ascii="Times New Roman" w:hAnsi="Times New Roman" w:cs="Times New Roman"/>
          <w:sz w:val="28"/>
          <w:szCs w:val="28"/>
        </w:rPr>
      </w:pPr>
      <w:r w:rsidRPr="007C0722">
        <w:rPr>
          <w:rFonts w:ascii="Times New Roman" w:hAnsi="Times New Roman" w:cs="Times New Roman"/>
          <w:sz w:val="28"/>
          <w:szCs w:val="28"/>
        </w:rPr>
        <w:t xml:space="preserve">6. </w:t>
      </w:r>
      <w:r>
        <w:rPr>
          <w:rFonts w:ascii="Times New Roman" w:hAnsi="Times New Roman" w:cs="Times New Roman"/>
          <w:sz w:val="28"/>
          <w:szCs w:val="28"/>
        </w:rPr>
        <w:tab/>
      </w:r>
      <w:r w:rsidRPr="007C0722">
        <w:rPr>
          <w:rFonts w:ascii="Times New Roman" w:hAnsi="Times New Roman" w:cs="Times New Roman"/>
          <w:sz w:val="28"/>
          <w:szCs w:val="28"/>
        </w:rPr>
        <w:t xml:space="preserve">Stížnost proti hodnocení a výsledku bonitace může majitel psa podat doporučenou zásilkou s uvedením námitek do 14 kalendářních dnů ode dne konání bonitace výboru </w:t>
      </w:r>
      <w:r w:rsidRPr="007C0722">
        <w:rPr>
          <w:rFonts w:ascii="Times New Roman" w:hAnsi="Times New Roman" w:cs="Times New Roman"/>
          <w:sz w:val="28"/>
          <w:szCs w:val="28"/>
        </w:rPr>
        <w:lastRenderedPageBreak/>
        <w:t xml:space="preserve">Klubu k rukám jeho předsedy. Stížnost nemá odkladný účinek. Výbor Klubu na své následující schůzi po ověření nutných skutečností rozhodne s konečnou platností buď o zamítnutí stížnosti, nebo nařídí opakování bonitace (bez poplatku). </w:t>
      </w:r>
    </w:p>
    <w:p w:rsidR="00D90621" w:rsidRPr="007C0722" w:rsidRDefault="00D90621" w:rsidP="00D90621">
      <w:pPr>
        <w:autoSpaceDE w:val="0"/>
        <w:autoSpaceDN w:val="0"/>
        <w:adjustRightInd w:val="0"/>
        <w:spacing w:after="0" w:line="240" w:lineRule="auto"/>
        <w:ind w:left="708" w:hanging="348"/>
        <w:rPr>
          <w:rFonts w:ascii="Times New Roman" w:hAnsi="Times New Roman" w:cs="Times New Roman"/>
          <w:sz w:val="28"/>
          <w:szCs w:val="28"/>
        </w:rPr>
      </w:pPr>
      <w:r w:rsidRPr="007C0722">
        <w:rPr>
          <w:rFonts w:ascii="Times New Roman" w:hAnsi="Times New Roman" w:cs="Times New Roman"/>
          <w:sz w:val="28"/>
          <w:szCs w:val="28"/>
        </w:rPr>
        <w:t xml:space="preserve">7. </w:t>
      </w:r>
      <w:r>
        <w:rPr>
          <w:rFonts w:ascii="Times New Roman" w:hAnsi="Times New Roman" w:cs="Times New Roman"/>
          <w:sz w:val="28"/>
          <w:szCs w:val="28"/>
        </w:rPr>
        <w:tab/>
      </w:r>
      <w:r w:rsidRPr="007C0722">
        <w:rPr>
          <w:rFonts w:ascii="Times New Roman" w:hAnsi="Times New Roman" w:cs="Times New Roman"/>
          <w:sz w:val="28"/>
          <w:szCs w:val="28"/>
        </w:rPr>
        <w:t xml:space="preserve">Je-li exteriérová vada důsledkem úrazu jedince, je jeho majitel povinen při bonitaci předložit veterinární potvrzení o následcích úrazu a jeho léčení. </w:t>
      </w:r>
      <w:r>
        <w:rPr>
          <w:rFonts w:ascii="Times New Roman" w:hAnsi="Times New Roman" w:cs="Times New Roman"/>
          <w:sz w:val="28"/>
          <w:szCs w:val="28"/>
        </w:rPr>
        <w:t>Včetně úrazu zubů.</w:t>
      </w:r>
    </w:p>
    <w:p w:rsidR="00D90621" w:rsidRPr="007C0722" w:rsidRDefault="00D90621" w:rsidP="00D90621">
      <w:pPr>
        <w:autoSpaceDE w:val="0"/>
        <w:autoSpaceDN w:val="0"/>
        <w:adjustRightInd w:val="0"/>
        <w:spacing w:after="0" w:line="240" w:lineRule="auto"/>
        <w:ind w:left="708" w:hanging="348"/>
        <w:rPr>
          <w:rFonts w:ascii="Times New Roman" w:hAnsi="Times New Roman" w:cs="Times New Roman"/>
          <w:sz w:val="28"/>
          <w:szCs w:val="28"/>
        </w:rPr>
      </w:pPr>
      <w:r w:rsidRPr="007C0722">
        <w:rPr>
          <w:rFonts w:ascii="Times New Roman" w:hAnsi="Times New Roman" w:cs="Times New Roman"/>
          <w:sz w:val="28"/>
          <w:szCs w:val="28"/>
        </w:rPr>
        <w:t xml:space="preserve">8. </w:t>
      </w:r>
      <w:r>
        <w:rPr>
          <w:rFonts w:ascii="Times New Roman" w:hAnsi="Times New Roman" w:cs="Times New Roman"/>
          <w:sz w:val="28"/>
          <w:szCs w:val="28"/>
        </w:rPr>
        <w:tab/>
      </w:r>
      <w:r w:rsidRPr="007C0722">
        <w:rPr>
          <w:rFonts w:ascii="Times New Roman" w:hAnsi="Times New Roman" w:cs="Times New Roman"/>
          <w:sz w:val="28"/>
          <w:szCs w:val="28"/>
        </w:rPr>
        <w:t xml:space="preserve">Klub uznává výsledky bonitací dalších klubů, zabývajících se chovem kolií a </w:t>
      </w:r>
      <w:proofErr w:type="spellStart"/>
      <w:r w:rsidRPr="007C0722">
        <w:rPr>
          <w:rFonts w:ascii="Times New Roman" w:hAnsi="Times New Roman" w:cs="Times New Roman"/>
          <w:sz w:val="28"/>
          <w:szCs w:val="28"/>
        </w:rPr>
        <w:t>šeltií</w:t>
      </w:r>
      <w:proofErr w:type="spellEnd"/>
      <w:r w:rsidRPr="007C0722">
        <w:rPr>
          <w:rFonts w:ascii="Times New Roman" w:hAnsi="Times New Roman" w:cs="Times New Roman"/>
          <w:sz w:val="28"/>
          <w:szCs w:val="28"/>
        </w:rPr>
        <w:t xml:space="preserve"> v ČR, tj. Moravskoslezského klubu chovatelů </w:t>
      </w:r>
      <w:proofErr w:type="spellStart"/>
      <w:r w:rsidRPr="007C0722">
        <w:rPr>
          <w:rFonts w:ascii="Times New Roman" w:hAnsi="Times New Roman" w:cs="Times New Roman"/>
          <w:sz w:val="28"/>
          <w:szCs w:val="28"/>
        </w:rPr>
        <w:t>collií</w:t>
      </w:r>
      <w:proofErr w:type="spellEnd"/>
      <w:r w:rsidRPr="007C0722">
        <w:rPr>
          <w:rFonts w:ascii="Times New Roman" w:hAnsi="Times New Roman" w:cs="Times New Roman"/>
          <w:sz w:val="28"/>
          <w:szCs w:val="28"/>
        </w:rPr>
        <w:t xml:space="preserve"> a </w:t>
      </w:r>
      <w:proofErr w:type="spellStart"/>
      <w:proofErr w:type="gramStart"/>
      <w:r w:rsidRPr="007C0722">
        <w:rPr>
          <w:rFonts w:ascii="Times New Roman" w:hAnsi="Times New Roman" w:cs="Times New Roman"/>
          <w:sz w:val="28"/>
          <w:szCs w:val="28"/>
        </w:rPr>
        <w:t>sheltií</w:t>
      </w:r>
      <w:proofErr w:type="spellEnd"/>
      <w:r w:rsidRPr="007C0722">
        <w:rPr>
          <w:rFonts w:ascii="Times New Roman" w:hAnsi="Times New Roman" w:cs="Times New Roman"/>
          <w:sz w:val="28"/>
          <w:szCs w:val="28"/>
        </w:rPr>
        <w:t xml:space="preserve"> </w:t>
      </w:r>
      <w:proofErr w:type="spellStart"/>
      <w:r>
        <w:rPr>
          <w:rFonts w:ascii="Times New Roman" w:hAnsi="Times New Roman" w:cs="Times New Roman"/>
          <w:sz w:val="28"/>
          <w:szCs w:val="28"/>
        </w:rPr>
        <w:t>z.s</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7C0722">
        <w:rPr>
          <w:rFonts w:ascii="Times New Roman" w:hAnsi="Times New Roman" w:cs="Times New Roman"/>
          <w:sz w:val="28"/>
          <w:szCs w:val="28"/>
        </w:rPr>
        <w:t xml:space="preserve">a Sheltie Club CZ. </w:t>
      </w:r>
    </w:p>
    <w:p w:rsidR="00D90621" w:rsidRPr="007C0722" w:rsidRDefault="00D90621" w:rsidP="00D90621">
      <w:pPr>
        <w:autoSpaceDE w:val="0"/>
        <w:autoSpaceDN w:val="0"/>
        <w:adjustRightInd w:val="0"/>
        <w:spacing w:after="0" w:line="240" w:lineRule="auto"/>
        <w:rPr>
          <w:rFonts w:ascii="Times New Roman" w:hAnsi="Times New Roman" w:cs="Times New Roman"/>
          <w:sz w:val="23"/>
          <w:szCs w:val="23"/>
        </w:rPr>
      </w:pPr>
    </w:p>
    <w:p w:rsidR="00D90621" w:rsidRPr="007C0722" w:rsidRDefault="00D90621" w:rsidP="00D90621">
      <w:pPr>
        <w:autoSpaceDE w:val="0"/>
        <w:autoSpaceDN w:val="0"/>
        <w:adjustRightInd w:val="0"/>
        <w:spacing w:after="0" w:line="240" w:lineRule="auto"/>
        <w:jc w:val="center"/>
        <w:rPr>
          <w:rFonts w:ascii="Times New Roman" w:hAnsi="Times New Roman" w:cs="Times New Roman"/>
          <w:sz w:val="28"/>
          <w:szCs w:val="28"/>
        </w:rPr>
      </w:pPr>
      <w:r w:rsidRPr="007C0722">
        <w:rPr>
          <w:rFonts w:ascii="Times New Roman" w:hAnsi="Times New Roman" w:cs="Times New Roman"/>
          <w:b/>
          <w:bCs/>
          <w:sz w:val="28"/>
          <w:szCs w:val="28"/>
        </w:rPr>
        <w:t xml:space="preserve">Článek 9 </w:t>
      </w:r>
    </w:p>
    <w:p w:rsidR="00D90621" w:rsidRPr="007C0722" w:rsidRDefault="00D90621" w:rsidP="00D90621">
      <w:pPr>
        <w:autoSpaceDE w:val="0"/>
        <w:autoSpaceDN w:val="0"/>
        <w:adjustRightInd w:val="0"/>
        <w:spacing w:after="0" w:line="240" w:lineRule="auto"/>
        <w:jc w:val="center"/>
        <w:rPr>
          <w:rFonts w:ascii="Times New Roman" w:hAnsi="Times New Roman" w:cs="Times New Roman"/>
          <w:sz w:val="28"/>
          <w:szCs w:val="28"/>
        </w:rPr>
      </w:pPr>
      <w:r w:rsidRPr="007C0722">
        <w:rPr>
          <w:rFonts w:ascii="Times New Roman" w:hAnsi="Times New Roman" w:cs="Times New Roman"/>
          <w:b/>
          <w:bCs/>
          <w:sz w:val="28"/>
          <w:szCs w:val="28"/>
        </w:rPr>
        <w:t xml:space="preserve">Závěrečná ustanovení </w:t>
      </w:r>
    </w:p>
    <w:p w:rsidR="00D90621" w:rsidRPr="007C0722" w:rsidRDefault="00D90621" w:rsidP="00D90621">
      <w:pPr>
        <w:autoSpaceDE w:val="0"/>
        <w:autoSpaceDN w:val="0"/>
        <w:adjustRightInd w:val="0"/>
        <w:spacing w:after="0" w:line="240" w:lineRule="auto"/>
        <w:ind w:left="360" w:hanging="360"/>
        <w:rPr>
          <w:rFonts w:ascii="Times New Roman" w:hAnsi="Times New Roman" w:cs="Times New Roman"/>
          <w:sz w:val="28"/>
          <w:szCs w:val="28"/>
        </w:rPr>
      </w:pPr>
      <w:r w:rsidRPr="007C0722">
        <w:rPr>
          <w:rFonts w:ascii="Times New Roman" w:hAnsi="Times New Roman" w:cs="Times New Roman"/>
          <w:sz w:val="28"/>
          <w:szCs w:val="28"/>
        </w:rPr>
        <w:t xml:space="preserve">1. </w:t>
      </w:r>
      <w:r>
        <w:rPr>
          <w:rFonts w:ascii="Times New Roman" w:hAnsi="Times New Roman" w:cs="Times New Roman"/>
          <w:sz w:val="28"/>
          <w:szCs w:val="28"/>
        </w:rPr>
        <w:tab/>
      </w:r>
      <w:r w:rsidRPr="007C0722">
        <w:rPr>
          <w:rFonts w:ascii="Times New Roman" w:hAnsi="Times New Roman" w:cs="Times New Roman"/>
          <w:sz w:val="28"/>
          <w:szCs w:val="28"/>
        </w:rPr>
        <w:t xml:space="preserve">Prováděcí pokyny k provádění tohoto řádu vydá podle nutnosti operativně výbor Klubu. </w:t>
      </w:r>
    </w:p>
    <w:p w:rsidR="00D90621" w:rsidRPr="007C0722" w:rsidRDefault="00D90621" w:rsidP="00D90621">
      <w:pPr>
        <w:autoSpaceDE w:val="0"/>
        <w:autoSpaceDN w:val="0"/>
        <w:adjustRightInd w:val="0"/>
        <w:spacing w:after="0" w:line="240" w:lineRule="auto"/>
        <w:ind w:left="360" w:hanging="360"/>
        <w:rPr>
          <w:rFonts w:ascii="Times New Roman" w:hAnsi="Times New Roman" w:cs="Times New Roman"/>
          <w:sz w:val="28"/>
          <w:szCs w:val="28"/>
        </w:rPr>
      </w:pPr>
      <w:r w:rsidRPr="007C0722">
        <w:rPr>
          <w:rFonts w:ascii="Times New Roman" w:hAnsi="Times New Roman" w:cs="Times New Roman"/>
          <w:sz w:val="28"/>
          <w:szCs w:val="28"/>
        </w:rPr>
        <w:t>2.</w:t>
      </w:r>
      <w:r w:rsidRPr="00DA0064">
        <w:rPr>
          <w:rFonts w:ascii="Times New Roman" w:hAnsi="Times New Roman" w:cs="Times New Roman"/>
          <w:sz w:val="28"/>
          <w:szCs w:val="28"/>
        </w:rPr>
        <w:t xml:space="preserve"> </w:t>
      </w:r>
      <w:r>
        <w:rPr>
          <w:rFonts w:ascii="Times New Roman" w:hAnsi="Times New Roman" w:cs="Times New Roman"/>
          <w:sz w:val="28"/>
          <w:szCs w:val="28"/>
        </w:rPr>
        <w:tab/>
      </w:r>
      <w:r w:rsidRPr="007C0722">
        <w:rPr>
          <w:rFonts w:ascii="Times New Roman" w:hAnsi="Times New Roman" w:cs="Times New Roman"/>
          <w:sz w:val="28"/>
          <w:szCs w:val="28"/>
        </w:rPr>
        <w:t>Bonitační řád byl schválen členskou schůzí Klubu, konanou dne</w:t>
      </w:r>
      <w:r>
        <w:rPr>
          <w:rFonts w:ascii="Times New Roman" w:hAnsi="Times New Roman" w:cs="Times New Roman"/>
          <w:sz w:val="28"/>
          <w:szCs w:val="28"/>
        </w:rPr>
        <w:t xml:space="preserve"> 19. 6. 2021</w:t>
      </w:r>
      <w:r w:rsidRPr="007C0722">
        <w:rPr>
          <w:rFonts w:ascii="Times New Roman" w:hAnsi="Times New Roman" w:cs="Times New Roman"/>
          <w:sz w:val="28"/>
          <w:szCs w:val="28"/>
        </w:rPr>
        <w:t xml:space="preserve">a tímto dnem nabývá platnosti. Tímto dnem se také ruší dosavadní vydané pokyny k provádění bonitací v celém rozsahu. </w:t>
      </w:r>
    </w:p>
    <w:p w:rsidR="00D90621" w:rsidRDefault="00D90621" w:rsidP="00D90621">
      <w:pPr>
        <w:autoSpaceDE w:val="0"/>
        <w:autoSpaceDN w:val="0"/>
        <w:adjustRightInd w:val="0"/>
        <w:spacing w:after="0" w:line="240" w:lineRule="auto"/>
        <w:ind w:left="360" w:hanging="360"/>
        <w:rPr>
          <w:rFonts w:ascii="Times New Roman" w:hAnsi="Times New Roman" w:cs="Times New Roman"/>
          <w:sz w:val="28"/>
          <w:szCs w:val="28"/>
        </w:rPr>
      </w:pPr>
      <w:r w:rsidRPr="007C0722">
        <w:rPr>
          <w:rFonts w:ascii="Times New Roman" w:hAnsi="Times New Roman" w:cs="Times New Roman"/>
          <w:sz w:val="28"/>
          <w:szCs w:val="28"/>
        </w:rPr>
        <w:t xml:space="preserve">3. </w:t>
      </w:r>
      <w:r>
        <w:rPr>
          <w:rFonts w:ascii="Times New Roman" w:hAnsi="Times New Roman" w:cs="Times New Roman"/>
          <w:sz w:val="28"/>
          <w:szCs w:val="28"/>
        </w:rPr>
        <w:tab/>
      </w:r>
      <w:r w:rsidRPr="007C0722">
        <w:rPr>
          <w:rFonts w:ascii="Times New Roman" w:hAnsi="Times New Roman" w:cs="Times New Roman"/>
          <w:sz w:val="28"/>
          <w:szCs w:val="28"/>
        </w:rPr>
        <w:t xml:space="preserve">Přílohou Bonitačního řádu je: </w:t>
      </w:r>
    </w:p>
    <w:p w:rsidR="00D90621" w:rsidRDefault="00D90621" w:rsidP="00D90621">
      <w:pPr>
        <w:autoSpaceDE w:val="0"/>
        <w:autoSpaceDN w:val="0"/>
        <w:adjustRightInd w:val="0"/>
        <w:spacing w:after="0" w:line="240" w:lineRule="auto"/>
        <w:ind w:left="360" w:hanging="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a) </w:t>
      </w:r>
      <w:r w:rsidRPr="007C0722">
        <w:rPr>
          <w:rFonts w:ascii="Times New Roman" w:hAnsi="Times New Roman" w:cs="Times New Roman"/>
          <w:sz w:val="28"/>
          <w:szCs w:val="28"/>
        </w:rPr>
        <w:t>Příloha čís. 1 – tiskopis Bonitační list,</w:t>
      </w:r>
      <w:r>
        <w:rPr>
          <w:rFonts w:ascii="Times New Roman" w:hAnsi="Times New Roman" w:cs="Times New Roman"/>
          <w:sz w:val="28"/>
          <w:szCs w:val="28"/>
        </w:rPr>
        <w:t xml:space="preserve"> </w:t>
      </w:r>
      <w:r w:rsidRPr="00D57C5D">
        <w:rPr>
          <w:rFonts w:ascii="Times New Roman" w:hAnsi="Times New Roman" w:cs="Times New Roman"/>
          <w:sz w:val="20"/>
          <w:szCs w:val="20"/>
        </w:rPr>
        <w:t>(na webu Chov – Administrativa chovu)</w:t>
      </w:r>
      <w:r w:rsidRPr="007C0722">
        <w:rPr>
          <w:rFonts w:ascii="Times New Roman" w:hAnsi="Times New Roman" w:cs="Times New Roman"/>
          <w:sz w:val="28"/>
          <w:szCs w:val="28"/>
        </w:rPr>
        <w:t xml:space="preserve"> </w:t>
      </w:r>
    </w:p>
    <w:p w:rsidR="00D90621" w:rsidRPr="00D57C5D" w:rsidRDefault="00D90621" w:rsidP="00D90621">
      <w:pPr>
        <w:autoSpaceDE w:val="0"/>
        <w:autoSpaceDN w:val="0"/>
        <w:adjustRightInd w:val="0"/>
        <w:spacing w:after="0" w:line="240" w:lineRule="auto"/>
        <w:ind w:left="360" w:hanging="360"/>
        <w:rPr>
          <w:rFonts w:ascii="Times New Roman" w:hAnsi="Times New Roman" w:cs="Times New Roman"/>
          <w:sz w:val="20"/>
          <w:szCs w:val="20"/>
        </w:rPr>
      </w:pPr>
      <w:r>
        <w:rPr>
          <w:rFonts w:ascii="Times New Roman" w:hAnsi="Times New Roman" w:cs="Times New Roman"/>
          <w:sz w:val="28"/>
          <w:szCs w:val="28"/>
        </w:rPr>
        <w:tab/>
      </w:r>
      <w:r>
        <w:rPr>
          <w:rFonts w:ascii="Times New Roman" w:hAnsi="Times New Roman" w:cs="Times New Roman"/>
          <w:sz w:val="28"/>
          <w:szCs w:val="28"/>
        </w:rPr>
        <w:tab/>
        <w:t xml:space="preserve">b) </w:t>
      </w:r>
      <w:r w:rsidRPr="007C0722">
        <w:rPr>
          <w:rFonts w:ascii="Times New Roman" w:hAnsi="Times New Roman" w:cs="Times New Roman"/>
          <w:sz w:val="28"/>
          <w:szCs w:val="28"/>
        </w:rPr>
        <w:t xml:space="preserve">Příloha čís. 2 – FCI-standard </w:t>
      </w:r>
      <w:proofErr w:type="spellStart"/>
      <w:r w:rsidRPr="007C0722">
        <w:rPr>
          <w:rFonts w:ascii="Times New Roman" w:hAnsi="Times New Roman" w:cs="Times New Roman"/>
          <w:sz w:val="28"/>
          <w:szCs w:val="28"/>
        </w:rPr>
        <w:t>collie</w:t>
      </w:r>
      <w:proofErr w:type="spellEnd"/>
      <w:r w:rsidRPr="007C0722">
        <w:rPr>
          <w:rFonts w:ascii="Times New Roman" w:hAnsi="Times New Roman" w:cs="Times New Roman"/>
          <w:sz w:val="28"/>
          <w:szCs w:val="28"/>
        </w:rPr>
        <w:t xml:space="preserve"> dlouhosrsté č. 156, </w:t>
      </w:r>
      <w:r w:rsidRPr="00D57C5D">
        <w:rPr>
          <w:rFonts w:ascii="Times New Roman" w:hAnsi="Times New Roman" w:cs="Times New Roman"/>
          <w:sz w:val="20"/>
          <w:szCs w:val="20"/>
        </w:rPr>
        <w:t xml:space="preserve">(boční záložka u </w:t>
      </w:r>
      <w:proofErr w:type="spellStart"/>
      <w:r w:rsidRPr="00D57C5D">
        <w:rPr>
          <w:rFonts w:ascii="Times New Roman" w:hAnsi="Times New Roman" w:cs="Times New Roman"/>
          <w:sz w:val="20"/>
          <w:szCs w:val="20"/>
        </w:rPr>
        <w:t>jednotl.plemen</w:t>
      </w:r>
      <w:proofErr w:type="spellEnd"/>
      <w:r w:rsidRPr="00D57C5D">
        <w:rPr>
          <w:rFonts w:ascii="Times New Roman" w:hAnsi="Times New Roman" w:cs="Times New Roman"/>
          <w:sz w:val="20"/>
          <w:szCs w:val="20"/>
        </w:rPr>
        <w:t>)</w:t>
      </w:r>
    </w:p>
    <w:p w:rsidR="00D90621" w:rsidRPr="00D57C5D" w:rsidRDefault="00D90621" w:rsidP="00D90621">
      <w:pPr>
        <w:autoSpaceDE w:val="0"/>
        <w:autoSpaceDN w:val="0"/>
        <w:adjustRightInd w:val="0"/>
        <w:spacing w:after="0" w:line="240" w:lineRule="auto"/>
        <w:ind w:left="360" w:hanging="360"/>
        <w:rPr>
          <w:rFonts w:ascii="Times New Roman" w:hAnsi="Times New Roman" w:cs="Times New Roman"/>
          <w:sz w:val="20"/>
          <w:szCs w:val="20"/>
        </w:rPr>
      </w:pPr>
      <w:r>
        <w:rPr>
          <w:rFonts w:ascii="Times New Roman" w:hAnsi="Times New Roman" w:cs="Times New Roman"/>
          <w:sz w:val="28"/>
          <w:szCs w:val="28"/>
        </w:rPr>
        <w:tab/>
        <w:t xml:space="preserve">     c) </w:t>
      </w:r>
      <w:r w:rsidRPr="007C0722">
        <w:rPr>
          <w:rFonts w:ascii="Times New Roman" w:hAnsi="Times New Roman" w:cs="Times New Roman"/>
          <w:sz w:val="28"/>
          <w:szCs w:val="28"/>
        </w:rPr>
        <w:t xml:space="preserve">Příloha čís. 3 – FCI-standard </w:t>
      </w:r>
      <w:proofErr w:type="spellStart"/>
      <w:r w:rsidRPr="007C0722">
        <w:rPr>
          <w:rFonts w:ascii="Times New Roman" w:hAnsi="Times New Roman" w:cs="Times New Roman"/>
          <w:sz w:val="28"/>
          <w:szCs w:val="28"/>
        </w:rPr>
        <w:t>collie</w:t>
      </w:r>
      <w:proofErr w:type="spellEnd"/>
      <w:r w:rsidRPr="007C0722">
        <w:rPr>
          <w:rFonts w:ascii="Times New Roman" w:hAnsi="Times New Roman" w:cs="Times New Roman"/>
          <w:sz w:val="28"/>
          <w:szCs w:val="28"/>
        </w:rPr>
        <w:t xml:space="preserve"> krátkosrsté č. 296, </w:t>
      </w:r>
      <w:r w:rsidRPr="00D57C5D">
        <w:rPr>
          <w:rFonts w:ascii="Times New Roman" w:hAnsi="Times New Roman" w:cs="Times New Roman"/>
          <w:sz w:val="20"/>
          <w:szCs w:val="20"/>
        </w:rPr>
        <w:t xml:space="preserve">(boční záložka u </w:t>
      </w:r>
      <w:proofErr w:type="spellStart"/>
      <w:r w:rsidRPr="00D57C5D">
        <w:rPr>
          <w:rFonts w:ascii="Times New Roman" w:hAnsi="Times New Roman" w:cs="Times New Roman"/>
          <w:sz w:val="20"/>
          <w:szCs w:val="20"/>
        </w:rPr>
        <w:t>jednotl.plemen</w:t>
      </w:r>
      <w:proofErr w:type="spellEnd"/>
      <w:r w:rsidRPr="00D57C5D">
        <w:rPr>
          <w:rFonts w:ascii="Times New Roman" w:hAnsi="Times New Roman" w:cs="Times New Roman"/>
          <w:sz w:val="20"/>
          <w:szCs w:val="20"/>
        </w:rPr>
        <w:t>)</w:t>
      </w:r>
    </w:p>
    <w:p w:rsidR="00D90621" w:rsidRPr="00723726" w:rsidRDefault="00D90621" w:rsidP="00D90621">
      <w:pPr>
        <w:autoSpaceDE w:val="0"/>
        <w:autoSpaceDN w:val="0"/>
        <w:adjustRightInd w:val="0"/>
        <w:spacing w:after="0" w:line="240" w:lineRule="auto"/>
        <w:ind w:left="360" w:hanging="360"/>
        <w:rPr>
          <w:rFonts w:ascii="Times New Roman" w:hAnsi="Times New Roman" w:cs="Times New Roman"/>
          <w:b/>
          <w:strike/>
          <w:color w:val="FF0000"/>
          <w:sz w:val="20"/>
          <w:szCs w:val="20"/>
        </w:rPr>
      </w:pPr>
      <w:r>
        <w:rPr>
          <w:rFonts w:ascii="Times New Roman" w:hAnsi="Times New Roman" w:cs="Times New Roman"/>
          <w:sz w:val="28"/>
          <w:szCs w:val="28"/>
        </w:rPr>
        <w:tab/>
        <w:t xml:space="preserve">     d) </w:t>
      </w:r>
      <w:r w:rsidRPr="007C0722">
        <w:rPr>
          <w:rFonts w:ascii="Times New Roman" w:hAnsi="Times New Roman" w:cs="Times New Roman"/>
          <w:sz w:val="28"/>
          <w:szCs w:val="28"/>
        </w:rPr>
        <w:t xml:space="preserve">Příloha čís. 4 – FCI-standard sheltie </w:t>
      </w:r>
      <w:proofErr w:type="gramStart"/>
      <w:r w:rsidRPr="007C0722">
        <w:rPr>
          <w:rFonts w:ascii="Times New Roman" w:hAnsi="Times New Roman" w:cs="Times New Roman"/>
          <w:sz w:val="28"/>
          <w:szCs w:val="28"/>
        </w:rPr>
        <w:t>č.88</w:t>
      </w:r>
      <w:proofErr w:type="gramEnd"/>
      <w:r w:rsidRPr="007C0722">
        <w:rPr>
          <w:rFonts w:ascii="Times New Roman" w:hAnsi="Times New Roman" w:cs="Times New Roman"/>
          <w:sz w:val="28"/>
          <w:szCs w:val="28"/>
        </w:rPr>
        <w:t xml:space="preserve">. </w:t>
      </w:r>
      <w:r w:rsidRPr="00D57C5D">
        <w:rPr>
          <w:rFonts w:ascii="Times New Roman" w:hAnsi="Times New Roman" w:cs="Times New Roman"/>
          <w:sz w:val="20"/>
          <w:szCs w:val="20"/>
        </w:rPr>
        <w:t xml:space="preserve">(boční záložka u </w:t>
      </w:r>
      <w:proofErr w:type="spellStart"/>
      <w:r w:rsidRPr="00D57C5D">
        <w:rPr>
          <w:rFonts w:ascii="Times New Roman" w:hAnsi="Times New Roman" w:cs="Times New Roman"/>
          <w:sz w:val="20"/>
          <w:szCs w:val="20"/>
        </w:rPr>
        <w:t>jednotl.plemen</w:t>
      </w:r>
      <w:proofErr w:type="spellEnd"/>
      <w:r w:rsidRPr="00D57C5D">
        <w:rPr>
          <w:rFonts w:ascii="Times New Roman" w:hAnsi="Times New Roman" w:cs="Times New Roman"/>
          <w:sz w:val="20"/>
          <w:szCs w:val="20"/>
        </w:rPr>
        <w:t>)</w:t>
      </w:r>
    </w:p>
    <w:p w:rsidR="00D90621" w:rsidRPr="009155A1" w:rsidRDefault="00D90621" w:rsidP="00D90621">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sz w:val="20"/>
          <w:szCs w:val="20"/>
        </w:rPr>
        <w:tab/>
      </w:r>
      <w:r w:rsidRPr="009155A1">
        <w:rPr>
          <w:rFonts w:ascii="Times New Roman" w:hAnsi="Times New Roman" w:cs="Times New Roman"/>
          <w:bCs/>
          <w:sz w:val="28"/>
          <w:szCs w:val="28"/>
        </w:rPr>
        <w:t xml:space="preserve">e) Příloha čís. </w:t>
      </w:r>
      <w:r w:rsidR="00062B95">
        <w:rPr>
          <w:rFonts w:ascii="Times New Roman" w:hAnsi="Times New Roman" w:cs="Times New Roman"/>
          <w:bCs/>
          <w:sz w:val="28"/>
          <w:szCs w:val="28"/>
        </w:rPr>
        <w:t>5</w:t>
      </w:r>
      <w:bookmarkStart w:id="0" w:name="_GoBack"/>
      <w:bookmarkEnd w:id="0"/>
      <w:r w:rsidRPr="009155A1">
        <w:rPr>
          <w:rFonts w:ascii="Times New Roman" w:hAnsi="Times New Roman" w:cs="Times New Roman"/>
          <w:bCs/>
          <w:sz w:val="28"/>
          <w:szCs w:val="28"/>
        </w:rPr>
        <w:t xml:space="preserve"> – Bonitační směrnice </w:t>
      </w:r>
      <w:r w:rsidRPr="009155A1">
        <w:rPr>
          <w:rFonts w:ascii="Times New Roman" w:hAnsi="Times New Roman" w:cs="Times New Roman"/>
          <w:bCs/>
          <w:sz w:val="20"/>
          <w:szCs w:val="20"/>
        </w:rPr>
        <w:t>(na webu Chov – Administrativa chovu)</w:t>
      </w:r>
    </w:p>
    <w:p w:rsidR="00D90621" w:rsidRPr="007C0722" w:rsidRDefault="00D90621" w:rsidP="00D906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0"/>
          <w:szCs w:val="20"/>
        </w:rPr>
        <w:tab/>
      </w:r>
    </w:p>
    <w:p w:rsidR="00D90621" w:rsidRPr="007C0722" w:rsidRDefault="00D90621" w:rsidP="00D90621">
      <w:pPr>
        <w:autoSpaceDE w:val="0"/>
        <w:autoSpaceDN w:val="0"/>
        <w:adjustRightInd w:val="0"/>
        <w:spacing w:after="0" w:line="240" w:lineRule="auto"/>
        <w:rPr>
          <w:rFonts w:ascii="Times New Roman" w:hAnsi="Times New Roman" w:cs="Times New Roman"/>
          <w:sz w:val="28"/>
          <w:szCs w:val="28"/>
        </w:rPr>
      </w:pPr>
    </w:p>
    <w:p w:rsidR="00D90621" w:rsidRPr="007C0722" w:rsidRDefault="00D90621" w:rsidP="00D90621">
      <w:pPr>
        <w:autoSpaceDE w:val="0"/>
        <w:autoSpaceDN w:val="0"/>
        <w:adjustRightInd w:val="0"/>
        <w:spacing w:after="0" w:line="240" w:lineRule="auto"/>
        <w:rPr>
          <w:rFonts w:ascii="Times New Roman" w:hAnsi="Times New Roman" w:cs="Times New Roman"/>
          <w:sz w:val="28"/>
          <w:szCs w:val="28"/>
        </w:rPr>
      </w:pPr>
    </w:p>
    <w:p w:rsidR="00D90621" w:rsidRPr="00F55D96" w:rsidRDefault="00D90621" w:rsidP="00D90621">
      <w:pPr>
        <w:autoSpaceDE w:val="0"/>
        <w:autoSpaceDN w:val="0"/>
        <w:adjustRightInd w:val="0"/>
        <w:spacing w:after="0" w:line="240" w:lineRule="auto"/>
        <w:jc w:val="right"/>
        <w:rPr>
          <w:rFonts w:ascii="Times New Roman" w:hAnsi="Times New Roman" w:cs="Times New Roman"/>
          <w:b/>
          <w:sz w:val="28"/>
          <w:szCs w:val="28"/>
        </w:rPr>
      </w:pPr>
      <w:r w:rsidRPr="00D90621">
        <w:rPr>
          <w:rFonts w:ascii="Times New Roman" w:hAnsi="Times New Roman" w:cs="Times New Roman"/>
          <w:b/>
          <w:sz w:val="28"/>
          <w:szCs w:val="28"/>
        </w:rPr>
        <w:t xml:space="preserve">V Benešově dne </w:t>
      </w:r>
      <w:r>
        <w:rPr>
          <w:rFonts w:ascii="Times New Roman" w:hAnsi="Times New Roman" w:cs="Times New Roman"/>
          <w:b/>
          <w:sz w:val="28"/>
          <w:szCs w:val="28"/>
        </w:rPr>
        <w:t>19. 6. 2021</w:t>
      </w:r>
    </w:p>
    <w:p w:rsidR="00D90621" w:rsidRPr="00DA0064" w:rsidRDefault="00D90621" w:rsidP="00D90621">
      <w:pPr>
        <w:autoSpaceDE w:val="0"/>
        <w:autoSpaceDN w:val="0"/>
        <w:adjustRightInd w:val="0"/>
        <w:spacing w:after="0" w:line="240" w:lineRule="auto"/>
        <w:jc w:val="right"/>
        <w:rPr>
          <w:rFonts w:ascii="Times New Roman" w:hAnsi="Times New Roman" w:cs="Times New Roman"/>
          <w:sz w:val="28"/>
          <w:szCs w:val="28"/>
        </w:rPr>
      </w:pPr>
      <w:r w:rsidRPr="00DA0064">
        <w:rPr>
          <w:rFonts w:ascii="Times New Roman" w:hAnsi="Times New Roman" w:cs="Times New Roman"/>
          <w:sz w:val="28"/>
          <w:szCs w:val="28"/>
        </w:rPr>
        <w:t>M</w:t>
      </w:r>
      <w:r w:rsidRPr="007C0722">
        <w:rPr>
          <w:rFonts w:ascii="Times New Roman" w:hAnsi="Times New Roman" w:cs="Times New Roman"/>
          <w:sz w:val="28"/>
          <w:szCs w:val="28"/>
        </w:rPr>
        <w:t xml:space="preserve">VDr. Vladimír Fiala, v. r. </w:t>
      </w:r>
    </w:p>
    <w:p w:rsidR="00D90621" w:rsidRPr="007C0722" w:rsidRDefault="00D90621" w:rsidP="00D90621">
      <w:pPr>
        <w:autoSpaceDE w:val="0"/>
        <w:autoSpaceDN w:val="0"/>
        <w:adjustRightInd w:val="0"/>
        <w:spacing w:after="0" w:line="240" w:lineRule="auto"/>
        <w:jc w:val="right"/>
        <w:rPr>
          <w:rFonts w:ascii="Times New Roman" w:hAnsi="Times New Roman" w:cs="Times New Roman"/>
          <w:sz w:val="28"/>
          <w:szCs w:val="28"/>
        </w:rPr>
      </w:pPr>
      <w:r w:rsidRPr="007C0722">
        <w:rPr>
          <w:rFonts w:ascii="Times New Roman" w:hAnsi="Times New Roman" w:cs="Times New Roman"/>
          <w:sz w:val="28"/>
          <w:szCs w:val="28"/>
        </w:rPr>
        <w:t xml:space="preserve">předseda Klubu </w:t>
      </w:r>
    </w:p>
    <w:p w:rsidR="00D90621" w:rsidRPr="00DA0064" w:rsidRDefault="00D90621" w:rsidP="00D90621">
      <w:pPr>
        <w:jc w:val="right"/>
        <w:rPr>
          <w:sz w:val="28"/>
          <w:szCs w:val="28"/>
        </w:rPr>
      </w:pPr>
      <w:r w:rsidRPr="00DA0064">
        <w:rPr>
          <w:rFonts w:ascii="Times New Roman" w:hAnsi="Times New Roman" w:cs="Times New Roman"/>
          <w:sz w:val="28"/>
          <w:szCs w:val="28"/>
        </w:rPr>
        <w:t xml:space="preserve">Klub chovatelů </w:t>
      </w:r>
      <w:proofErr w:type="spellStart"/>
      <w:r w:rsidRPr="00DA0064">
        <w:rPr>
          <w:rFonts w:ascii="Times New Roman" w:hAnsi="Times New Roman" w:cs="Times New Roman"/>
          <w:sz w:val="28"/>
          <w:szCs w:val="28"/>
        </w:rPr>
        <w:t>Collií</w:t>
      </w:r>
      <w:proofErr w:type="spellEnd"/>
      <w:r w:rsidRPr="00DA0064">
        <w:rPr>
          <w:rFonts w:ascii="Times New Roman" w:hAnsi="Times New Roman" w:cs="Times New Roman"/>
          <w:sz w:val="28"/>
          <w:szCs w:val="28"/>
        </w:rPr>
        <w:t xml:space="preserve"> a </w:t>
      </w:r>
      <w:proofErr w:type="spellStart"/>
      <w:proofErr w:type="gramStart"/>
      <w:r w:rsidRPr="00DA0064">
        <w:rPr>
          <w:rFonts w:ascii="Times New Roman" w:hAnsi="Times New Roman" w:cs="Times New Roman"/>
          <w:sz w:val="28"/>
          <w:szCs w:val="28"/>
        </w:rPr>
        <w:t>Sheltií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z.s</w:t>
      </w:r>
      <w:proofErr w:type="spellEnd"/>
      <w:r>
        <w:rPr>
          <w:rFonts w:ascii="Times New Roman" w:hAnsi="Times New Roman" w:cs="Times New Roman"/>
          <w:sz w:val="28"/>
          <w:szCs w:val="28"/>
        </w:rPr>
        <w:t>.</w:t>
      </w:r>
      <w:proofErr w:type="gramEnd"/>
    </w:p>
    <w:p w:rsidR="00143997" w:rsidRDefault="00143997"/>
    <w:sectPr w:rsidR="00143997" w:rsidSect="000F3076">
      <w:footerReference w:type="default" r:id="rId8"/>
      <w:pgSz w:w="11906" w:h="16838"/>
      <w:pgMar w:top="142" w:right="991" w:bottom="993"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35A" w:rsidRDefault="000B635A">
      <w:pPr>
        <w:spacing w:after="0" w:line="240" w:lineRule="auto"/>
      </w:pPr>
      <w:r>
        <w:separator/>
      </w:r>
    </w:p>
  </w:endnote>
  <w:endnote w:type="continuationSeparator" w:id="0">
    <w:p w:rsidR="000B635A" w:rsidRDefault="000B6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925816"/>
      <w:docPartObj>
        <w:docPartGallery w:val="Page Numbers (Bottom of Page)"/>
        <w:docPartUnique/>
      </w:docPartObj>
    </w:sdtPr>
    <w:sdtEndPr/>
    <w:sdtContent>
      <w:p w:rsidR="00A531BB" w:rsidRDefault="00D90621">
        <w:pPr>
          <w:pStyle w:val="Zpat"/>
          <w:jc w:val="right"/>
        </w:pPr>
        <w:r>
          <w:fldChar w:fldCharType="begin"/>
        </w:r>
        <w:r>
          <w:instrText>PAGE   \* MERGEFORMAT</w:instrText>
        </w:r>
        <w:r>
          <w:fldChar w:fldCharType="separate"/>
        </w:r>
        <w:r w:rsidR="00062B95">
          <w:rPr>
            <w:noProof/>
          </w:rPr>
          <w:t>4</w:t>
        </w:r>
        <w:r>
          <w:fldChar w:fldCharType="end"/>
        </w:r>
      </w:p>
    </w:sdtContent>
  </w:sdt>
  <w:p w:rsidR="00A531BB" w:rsidRDefault="000B635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35A" w:rsidRDefault="000B635A">
      <w:pPr>
        <w:spacing w:after="0" w:line="240" w:lineRule="auto"/>
      </w:pPr>
      <w:r>
        <w:separator/>
      </w:r>
    </w:p>
  </w:footnote>
  <w:footnote w:type="continuationSeparator" w:id="0">
    <w:p w:rsidR="000B635A" w:rsidRDefault="000B63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34CF0"/>
    <w:multiLevelType w:val="hybridMultilevel"/>
    <w:tmpl w:val="3C4DD4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F95471"/>
    <w:multiLevelType w:val="hybridMultilevel"/>
    <w:tmpl w:val="943AE9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DF4A33"/>
    <w:multiLevelType w:val="hybridMultilevel"/>
    <w:tmpl w:val="1D4085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4B2D4B"/>
    <w:multiLevelType w:val="hybridMultilevel"/>
    <w:tmpl w:val="87203B56"/>
    <w:lvl w:ilvl="0" w:tplc="29E0E1EA">
      <w:start w:val="9"/>
      <w:numFmt w:val="lowerLetter"/>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4" w15:restartNumberingAfterBreak="0">
    <w:nsid w:val="45592B15"/>
    <w:multiLevelType w:val="hybridMultilevel"/>
    <w:tmpl w:val="5CAEF8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76F2EDE"/>
    <w:multiLevelType w:val="hybridMultilevel"/>
    <w:tmpl w:val="F6E44A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621"/>
    <w:rsid w:val="00062B95"/>
    <w:rsid w:val="000B635A"/>
    <w:rsid w:val="00143997"/>
    <w:rsid w:val="009C632C"/>
    <w:rsid w:val="00D906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77D7E-0936-4B29-A355-2EC8016B1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062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90621"/>
    <w:pPr>
      <w:ind w:left="720"/>
      <w:contextualSpacing/>
    </w:pPr>
  </w:style>
  <w:style w:type="paragraph" w:styleId="Zpat">
    <w:name w:val="footer"/>
    <w:basedOn w:val="Normln"/>
    <w:link w:val="ZpatChar"/>
    <w:uiPriority w:val="99"/>
    <w:unhideWhenUsed/>
    <w:rsid w:val="00D90621"/>
    <w:pPr>
      <w:tabs>
        <w:tab w:val="center" w:pos="4536"/>
        <w:tab w:val="right" w:pos="9072"/>
      </w:tabs>
      <w:spacing w:after="0" w:line="240" w:lineRule="auto"/>
    </w:pPr>
  </w:style>
  <w:style w:type="character" w:customStyle="1" w:styleId="ZpatChar">
    <w:name w:val="Zápatí Char"/>
    <w:basedOn w:val="Standardnpsmoodstavce"/>
    <w:link w:val="Zpat"/>
    <w:uiPriority w:val="99"/>
    <w:rsid w:val="00D90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1175</Words>
  <Characters>6935</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Terka</dc:creator>
  <cp:keywords/>
  <dc:description/>
  <cp:lastModifiedBy>Terka</cp:lastModifiedBy>
  <cp:revision>2</cp:revision>
  <dcterms:created xsi:type="dcterms:W3CDTF">2021-06-19T17:25:00Z</dcterms:created>
  <dcterms:modified xsi:type="dcterms:W3CDTF">2021-07-04T09:40:00Z</dcterms:modified>
</cp:coreProperties>
</file>